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3B" w:rsidRPr="0034514A" w:rsidRDefault="00E57C3B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Договор составлен в соответствии с Постановлением Правительства Российской Федерации от 11.05.2023г. № 736 и Законом об охране здоровья граждан № 323-ФЗ. До заключения договора Исполнитель уведомляет Потребителя (Заказчика) о том, что в соответствии с Федеральным законом "Об основах охраны здоровья граждан в Российской Федерации", обязан соблюдать режим лечения и правила поведения пациента в медицинской организации.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(Заказчика). </w:t>
      </w:r>
    </w:p>
    <w:p w:rsidR="001149FD" w:rsidRPr="0034514A" w:rsidRDefault="00E57C3B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До заключения договора Потребитель (Заказчик) ознакомлен с прейскурантом клиники, положением о гарантийных сроках и сроках службы на услуги, порядком оказания платных медицинских услуг, расположенных на сайте клиники, информационном стенде в регистратуре клиники. Потребитель </w:t>
      </w:r>
      <w:r w:rsidR="0035190C">
        <w:rPr>
          <w:rFonts w:ascii="Times New Roman" w:hAnsi="Times New Roman"/>
          <w:sz w:val="18"/>
          <w:szCs w:val="18"/>
        </w:rPr>
        <w:t xml:space="preserve">(Заказчик) проинформирован, что </w:t>
      </w:r>
      <w:r w:rsidR="005338BC">
        <w:rPr>
          <w:rFonts w:ascii="Times New Roman" w:hAnsi="Times New Roman"/>
          <w:sz w:val="18"/>
          <w:szCs w:val="18"/>
        </w:rPr>
        <w:t>Общество с ограниченной ответственностью «Студия 32»</w:t>
      </w:r>
      <w:r w:rsidRPr="0034514A">
        <w:rPr>
          <w:rFonts w:ascii="Times New Roman" w:hAnsi="Times New Roman"/>
          <w:sz w:val="18"/>
          <w:szCs w:val="18"/>
        </w:rPr>
        <w:t xml:space="preserve"> не участвует в программе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F764E8" w:rsidRPr="00234039" w:rsidRDefault="00F764E8" w:rsidP="0035190C">
      <w:pPr>
        <w:spacing w:line="240" w:lineRule="auto"/>
        <w:jc w:val="both"/>
        <w:rPr>
          <w:rFonts w:ascii="Times New Roman" w:hAnsi="Times New Roman"/>
          <w:sz w:val="16"/>
          <w:szCs w:val="18"/>
          <w:vertAlign w:val="superscript"/>
        </w:rPr>
      </w:pPr>
      <w:r w:rsidRPr="0034514A">
        <w:rPr>
          <w:rFonts w:ascii="Times New Roman" w:hAnsi="Times New Roman"/>
          <w:sz w:val="18"/>
          <w:szCs w:val="18"/>
        </w:rPr>
        <w:t>Заказчик/Пациент:</w:t>
      </w:r>
      <w:r w:rsidR="0034514A">
        <w:rPr>
          <w:rFonts w:ascii="Times New Roman" w:hAnsi="Times New Roman"/>
          <w:sz w:val="18"/>
          <w:szCs w:val="18"/>
        </w:rPr>
        <w:t>____________________________________________________________________________________</w:t>
      </w:r>
      <w:r w:rsidR="00234039">
        <w:rPr>
          <w:rFonts w:ascii="Times New Roman" w:hAnsi="Times New Roman"/>
          <w:sz w:val="18"/>
          <w:szCs w:val="18"/>
        </w:rPr>
        <w:t xml:space="preserve">                                                           </w:t>
      </w:r>
      <w:r w:rsidRPr="00234039">
        <w:rPr>
          <w:rFonts w:ascii="Times New Roman" w:hAnsi="Times New Roman"/>
          <w:sz w:val="16"/>
          <w:szCs w:val="18"/>
          <w:vertAlign w:val="superscript"/>
        </w:rPr>
        <w:t>(ФИО, подпись</w:t>
      </w:r>
      <w:r w:rsidRPr="00234039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F764E8" w:rsidRPr="0034514A" w:rsidRDefault="00F764E8" w:rsidP="0035190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Договор на оказание платных медицинских услуг № _______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г. </w:t>
      </w:r>
      <w:r w:rsidR="0035190C">
        <w:rPr>
          <w:rFonts w:ascii="Times New Roman" w:hAnsi="Times New Roman"/>
          <w:sz w:val="18"/>
          <w:szCs w:val="18"/>
        </w:rPr>
        <w:t>Рыбинск</w:t>
      </w:r>
      <w:r w:rsidRPr="0034514A">
        <w:rPr>
          <w:rFonts w:ascii="Times New Roman" w:hAnsi="Times New Roman"/>
          <w:sz w:val="18"/>
          <w:szCs w:val="18"/>
        </w:rPr>
        <w:t xml:space="preserve">                                                                                                                          </w:t>
      </w:r>
      <w:r w:rsidR="0035190C">
        <w:rPr>
          <w:rFonts w:ascii="Times New Roman" w:hAnsi="Times New Roman"/>
          <w:sz w:val="18"/>
          <w:szCs w:val="18"/>
        </w:rPr>
        <w:t xml:space="preserve">                       </w:t>
      </w:r>
      <w:r w:rsidRPr="0034514A">
        <w:rPr>
          <w:rFonts w:ascii="Times New Roman" w:hAnsi="Times New Roman"/>
          <w:sz w:val="18"/>
          <w:szCs w:val="18"/>
        </w:rPr>
        <w:t>  </w:t>
      </w:r>
      <w:r w:rsidR="0035190C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   «____» ____________ 20__</w:t>
      </w:r>
      <w:r w:rsidR="0035190C">
        <w:rPr>
          <w:rFonts w:ascii="Times New Roman" w:hAnsi="Times New Roman"/>
          <w:sz w:val="18"/>
          <w:szCs w:val="18"/>
        </w:rPr>
        <w:t>__</w:t>
      </w:r>
      <w:r w:rsidRPr="0034514A">
        <w:rPr>
          <w:rFonts w:ascii="Times New Roman" w:hAnsi="Times New Roman"/>
          <w:sz w:val="18"/>
          <w:szCs w:val="18"/>
        </w:rPr>
        <w:t xml:space="preserve">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4"/>
      </w:tblGrid>
      <w:tr w:rsidR="00F764E8" w:rsidRPr="0034514A" w:rsidTr="00F764E8">
        <w:trPr>
          <w:trHeight w:val="369"/>
        </w:trPr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(ФИО полностью)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4"/>
      </w:tblGrid>
      <w:tr w:rsidR="00F764E8" w:rsidRPr="0034514A" w:rsidTr="00F764E8"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именуемый в дальнейшем «Заказчик», с </w:t>
      </w:r>
      <w:r w:rsidR="00841921" w:rsidRPr="0034514A">
        <w:rPr>
          <w:rFonts w:ascii="Times New Roman" w:hAnsi="Times New Roman"/>
          <w:sz w:val="18"/>
          <w:szCs w:val="18"/>
        </w:rPr>
        <w:t xml:space="preserve">одной </w:t>
      </w:r>
      <w:r w:rsidRPr="0034514A">
        <w:rPr>
          <w:rFonts w:ascii="Times New Roman" w:hAnsi="Times New Roman"/>
          <w:sz w:val="18"/>
          <w:szCs w:val="18"/>
        </w:rPr>
        <w:t xml:space="preserve"> стороны,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6"/>
      </w:tblGrid>
      <w:tr w:rsidR="00F764E8" w:rsidRPr="0034514A" w:rsidTr="00F764E8"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данный раздел заполняется если «Заказчик» - действует в интересах Пациента:</w:t>
            </w:r>
          </w:p>
        </w:tc>
      </w:tr>
      <w:tr w:rsidR="00F764E8" w:rsidRPr="0034514A" w:rsidTr="00F764E8">
        <w:trPr>
          <w:trHeight w:val="318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64E8" w:rsidRPr="0034514A" w:rsidTr="00F764E8">
        <w:trPr>
          <w:trHeight w:val="376"/>
        </w:trPr>
        <w:tc>
          <w:tcPr>
            <w:tcW w:w="10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ФИО Пациента, в отношении которого действует Заказчик, дата рождения</w:t>
            </w:r>
            <w:r w:rsidR="00EC1263" w:rsidRPr="0034514A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</w:tr>
    </w:tbl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и </w:t>
      </w:r>
      <w:r w:rsidR="005338BC">
        <w:rPr>
          <w:rFonts w:ascii="Times New Roman" w:hAnsi="Times New Roman"/>
          <w:sz w:val="18"/>
          <w:szCs w:val="18"/>
        </w:rPr>
        <w:t xml:space="preserve"> Общество с ограниченной ответственностью «Студия 32»</w:t>
      </w:r>
      <w:r w:rsidR="00B3318D" w:rsidRPr="0034514A">
        <w:rPr>
          <w:rFonts w:ascii="Times New Roman" w:hAnsi="Times New Roman"/>
          <w:sz w:val="18"/>
          <w:szCs w:val="18"/>
        </w:rPr>
        <w:t xml:space="preserve"> </w:t>
      </w:r>
      <w:r w:rsidR="00841921" w:rsidRPr="0034514A">
        <w:rPr>
          <w:rFonts w:ascii="Times New Roman" w:hAnsi="Times New Roman"/>
          <w:sz w:val="18"/>
          <w:szCs w:val="18"/>
        </w:rPr>
        <w:t xml:space="preserve">, в лице директора </w:t>
      </w:r>
      <w:r w:rsidR="005338BC">
        <w:rPr>
          <w:rFonts w:ascii="Times New Roman" w:hAnsi="Times New Roman"/>
          <w:sz w:val="18"/>
          <w:szCs w:val="18"/>
        </w:rPr>
        <w:t>Шевцовой Анны Николаевны</w:t>
      </w:r>
      <w:r w:rsidR="00841921" w:rsidRPr="0034514A">
        <w:rPr>
          <w:rFonts w:ascii="Times New Roman" w:hAnsi="Times New Roman"/>
          <w:sz w:val="18"/>
          <w:szCs w:val="18"/>
        </w:rPr>
        <w:t xml:space="preserve">, действующего на основании Устава, именуемое в дальнейшем Исполнитель, с другой стороны,  </w:t>
      </w:r>
      <w:r w:rsidRPr="0034514A">
        <w:rPr>
          <w:rFonts w:ascii="Times New Roman" w:hAnsi="Times New Roman"/>
          <w:sz w:val="18"/>
          <w:szCs w:val="18"/>
        </w:rPr>
        <w:t> далее совместно именуемые «Стороны», заключили настоящий договор о нижеследующем.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«Пациент» – физическое лицо, являющееся Потребителем и имеющееся намерение получить либо получающее платные медицинские услуги лично в соответствии с договором.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«Заказчик» –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 (Потребителя).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В отношении Заказчика заключившего договор в отношении себя как физического лица, применяется понятие «Пациент»;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«Исполнитель» – медицинская организация, предоставляющая платные медицинские услуги Пациентам (Потребителям).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1.Предмет договора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1.1 Исполнитель обязуется по желанию и с согласия Заказчика/Пациента при наличии медицинских показаний оказать Заказчику/Пациенту платные медицинские услуги, а Заказчик/Пациент – принять и оплатить оказанные услуги по прайсу (Прейскуранту) Исполнителя в соответствии с условиями настоящего Договора.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1.2 Настоящий договор обеспечивает реализацию прав Заказчика/Пациента на получение платных медицинских услуг в </w:t>
      </w:r>
      <w:r w:rsidR="002B3A13" w:rsidRPr="0034514A">
        <w:rPr>
          <w:rFonts w:ascii="Times New Roman" w:hAnsi="Times New Roman"/>
          <w:sz w:val="18"/>
          <w:szCs w:val="18"/>
        </w:rPr>
        <w:t xml:space="preserve"> </w:t>
      </w:r>
      <w:r w:rsidR="005338BC">
        <w:rPr>
          <w:rFonts w:ascii="Times New Roman" w:hAnsi="Times New Roman"/>
          <w:sz w:val="18"/>
          <w:szCs w:val="18"/>
        </w:rPr>
        <w:t xml:space="preserve"> Общество с ограниченной ответственностью «Студия 32»</w:t>
      </w:r>
      <w:r w:rsidRPr="0034514A">
        <w:rPr>
          <w:rFonts w:ascii="Times New Roman" w:hAnsi="Times New Roman"/>
          <w:sz w:val="18"/>
          <w:szCs w:val="18"/>
        </w:rPr>
        <w:t xml:space="preserve"> в соответствии с действующим Постановлением Правительства РФ "Об утверждении Правил предоставления медицинскими организациями платных медицинских услуг" и Федеральным законом от 21.11.2011 г. №323-ФЗ "Об основах охраны здоровья граждан в Российской Федерации".</w:t>
      </w:r>
    </w:p>
    <w:p w:rsidR="009464C9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1.3. Медицинские услуги оказываются Заказчику/Пациенту в виде отдельных медицинских консультаций или медицинских вмешательств (далее – Медицинские услуги) из числа перечня работ (услуг), составляющих медицинскую деятельность Исполнителя, указанных в разрешительной документации на осуществление медицинской деятельности, выданной Исполнителю в установленном порядке и действующей по мест</w:t>
      </w:r>
      <w:r w:rsidR="0035190C">
        <w:rPr>
          <w:rFonts w:ascii="Times New Roman" w:hAnsi="Times New Roman"/>
          <w:sz w:val="18"/>
          <w:szCs w:val="18"/>
        </w:rPr>
        <w:t xml:space="preserve">у оказания Медицинских услуг: </w:t>
      </w:r>
      <w:r w:rsidRPr="0034514A">
        <w:rPr>
          <w:rFonts w:ascii="Times New Roman" w:hAnsi="Times New Roman"/>
          <w:sz w:val="18"/>
          <w:szCs w:val="18"/>
        </w:rPr>
        <w:t>Лицензия на осуществление медицинской деятельности  </w:t>
      </w:r>
      <w:r w:rsidR="005338BC" w:rsidRPr="005338BC">
        <w:rPr>
          <w:rFonts w:ascii="Times New Roman" w:hAnsi="Times New Roman"/>
          <w:sz w:val="18"/>
          <w:szCs w:val="18"/>
        </w:rPr>
        <w:t>Л041-01132-76/00320065</w:t>
      </w:r>
      <w:r w:rsidR="00E57C3B" w:rsidRPr="0034514A">
        <w:rPr>
          <w:rFonts w:ascii="Times New Roman" w:hAnsi="Times New Roman"/>
          <w:sz w:val="18"/>
          <w:szCs w:val="18"/>
        </w:rPr>
        <w:t xml:space="preserve"> от </w:t>
      </w:r>
      <w:r w:rsidR="005338BC" w:rsidRPr="005338BC">
        <w:rPr>
          <w:rFonts w:ascii="Times New Roman" w:hAnsi="Times New Roman"/>
          <w:sz w:val="18"/>
          <w:szCs w:val="18"/>
        </w:rPr>
        <w:t>30.03.2018</w:t>
      </w:r>
      <w:r w:rsidR="0042234C" w:rsidRPr="0034514A">
        <w:rPr>
          <w:rFonts w:ascii="Times New Roman" w:hAnsi="Times New Roman"/>
          <w:sz w:val="18"/>
          <w:szCs w:val="18"/>
        </w:rPr>
        <w:t>г.</w:t>
      </w:r>
      <w:r w:rsidR="00E57C3B" w:rsidRPr="0034514A">
        <w:rPr>
          <w:rFonts w:ascii="Times New Roman" w:hAnsi="Times New Roman"/>
          <w:sz w:val="18"/>
          <w:szCs w:val="18"/>
        </w:rPr>
        <w:t xml:space="preserve">, </w:t>
      </w:r>
      <w:r w:rsidR="004E041D" w:rsidRPr="0034514A">
        <w:rPr>
          <w:rFonts w:ascii="Times New Roman" w:hAnsi="Times New Roman"/>
          <w:sz w:val="18"/>
          <w:szCs w:val="18"/>
        </w:rPr>
        <w:t xml:space="preserve">выданной </w:t>
      </w:r>
      <w:r w:rsidRPr="0034514A">
        <w:rPr>
          <w:rFonts w:ascii="Times New Roman" w:hAnsi="Times New Roman"/>
          <w:sz w:val="18"/>
          <w:szCs w:val="18"/>
        </w:rPr>
        <w:t xml:space="preserve"> </w:t>
      </w:r>
      <w:r w:rsidR="0035190C">
        <w:rPr>
          <w:rFonts w:ascii="Times New Roman" w:hAnsi="Times New Roman"/>
          <w:sz w:val="18"/>
          <w:szCs w:val="18"/>
        </w:rPr>
        <w:t>Д</w:t>
      </w:r>
      <w:r w:rsidR="004E041D" w:rsidRPr="0034514A">
        <w:rPr>
          <w:rFonts w:ascii="Times New Roman" w:hAnsi="Times New Roman"/>
          <w:sz w:val="18"/>
          <w:szCs w:val="18"/>
        </w:rPr>
        <w:t>епартаментом здравоохранения</w:t>
      </w:r>
      <w:r w:rsidR="0035190C">
        <w:rPr>
          <w:rFonts w:ascii="Times New Roman" w:hAnsi="Times New Roman"/>
          <w:sz w:val="18"/>
          <w:szCs w:val="18"/>
        </w:rPr>
        <w:t xml:space="preserve"> и фармации Ярославской области</w:t>
      </w:r>
      <w:r w:rsidRPr="0034514A">
        <w:rPr>
          <w:rFonts w:ascii="Times New Roman" w:hAnsi="Times New Roman"/>
          <w:sz w:val="18"/>
          <w:szCs w:val="18"/>
        </w:rPr>
        <w:t xml:space="preserve"> (далее – Лицензия), (адрес и телефон органа, выдавшего Лицензию: </w:t>
      </w:r>
      <w:r w:rsidR="0035190C">
        <w:rPr>
          <w:rFonts w:ascii="Times New Roman" w:hAnsi="Times New Roman"/>
          <w:sz w:val="18"/>
          <w:szCs w:val="18"/>
        </w:rPr>
        <w:t>г.Ярославль, ул.Советская, д.</w:t>
      </w:r>
      <w:r w:rsidR="009464C9" w:rsidRPr="0034514A">
        <w:rPr>
          <w:rFonts w:ascii="Times New Roman" w:hAnsi="Times New Roman"/>
          <w:sz w:val="18"/>
          <w:szCs w:val="18"/>
        </w:rPr>
        <w:t>11/9, телефон (4852)303758.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Перечень работ (услуг), составляющих медицинскую деятельность Исполнителя согласно лицензии:</w:t>
      </w:r>
    </w:p>
    <w:p w:rsidR="005338BC" w:rsidRPr="005338BC" w:rsidRDefault="0035190C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152903, Ярославская область, г.</w:t>
      </w:r>
      <w:r w:rsidR="005338BC" w:rsidRPr="005338BC">
        <w:rPr>
          <w:rFonts w:ascii="Times New Roman" w:hAnsi="Times New Roman"/>
          <w:sz w:val="18"/>
          <w:szCs w:val="18"/>
        </w:rPr>
        <w:t>Рыбинск, Волжская набережная, д.</w:t>
      </w:r>
      <w:r>
        <w:rPr>
          <w:rFonts w:ascii="Times New Roman" w:hAnsi="Times New Roman"/>
          <w:sz w:val="18"/>
          <w:szCs w:val="18"/>
        </w:rPr>
        <w:t>205, пом.</w:t>
      </w:r>
      <w:r w:rsidR="005338BC" w:rsidRPr="005338BC">
        <w:rPr>
          <w:rFonts w:ascii="Times New Roman" w:hAnsi="Times New Roman"/>
          <w:sz w:val="18"/>
          <w:szCs w:val="18"/>
        </w:rPr>
        <w:t>8</w:t>
      </w:r>
      <w:r w:rsidR="005338BC">
        <w:rPr>
          <w:rFonts w:ascii="Times New Roman" w:hAnsi="Times New Roman"/>
          <w:sz w:val="18"/>
          <w:szCs w:val="18"/>
        </w:rPr>
        <w:t xml:space="preserve">, </w:t>
      </w:r>
      <w:r w:rsidR="005338BC" w:rsidRPr="005338BC">
        <w:rPr>
          <w:rFonts w:ascii="Times New Roman" w:hAnsi="Times New Roman"/>
          <w:sz w:val="18"/>
          <w:szCs w:val="18"/>
        </w:rPr>
        <w:t>выполняемые работы, оказываемые услуги: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>При оказании первичной медико-санитарной помощи организуются и выполняются следующие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>работы (услуги):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 xml:space="preserve"> при оказании первичной доврачебной медико-санитарной помощи в амбулаторных условиях</w:t>
      </w:r>
      <w:r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>по:</w:t>
      </w:r>
      <w:r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>рентгенологии;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 xml:space="preserve"> сестринскому делу;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lastRenderedPageBreak/>
        <w:t>стоматологии;</w:t>
      </w:r>
      <w:r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>при оказании первичной специализированной медико-санитарной помощи в амбулаторных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>условиях по: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 xml:space="preserve"> стоматологии ортопедической;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 xml:space="preserve"> стоматологии терапевтической;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5338BC" w:rsidRPr="005338BC">
        <w:rPr>
          <w:rFonts w:ascii="Times New Roman" w:hAnsi="Times New Roman"/>
          <w:sz w:val="18"/>
          <w:szCs w:val="18"/>
        </w:rPr>
        <w:t xml:space="preserve"> стоматологии хирургической.</w:t>
      </w:r>
    </w:p>
    <w:p w:rsidR="0042234C" w:rsidRPr="0034514A" w:rsidRDefault="005338BC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5338BC">
        <w:rPr>
          <w:rFonts w:ascii="Times New Roman" w:hAnsi="Times New Roman"/>
          <w:sz w:val="18"/>
          <w:szCs w:val="18"/>
        </w:rPr>
        <w:t xml:space="preserve">152901, Ярославская область, </w:t>
      </w:r>
      <w:r w:rsidR="0035190C">
        <w:rPr>
          <w:rFonts w:ascii="Times New Roman" w:hAnsi="Times New Roman"/>
          <w:sz w:val="18"/>
          <w:szCs w:val="18"/>
        </w:rPr>
        <w:t>г.</w:t>
      </w:r>
      <w:r w:rsidRPr="005338BC">
        <w:rPr>
          <w:rFonts w:ascii="Times New Roman" w:hAnsi="Times New Roman"/>
          <w:sz w:val="18"/>
          <w:szCs w:val="18"/>
        </w:rPr>
        <w:t>Рыбинск, ул.Ломоносова, д.46, пом.4-7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выполняемые работы, оказываемые услуги: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При оказании первичной медико-санитарной помощи организуются и выполняются следующие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работы (услуги):</w:t>
      </w:r>
      <w:r w:rsidR="00A559CC"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при оказании первичной доврачебной медико-санитарной помощи в амбулаторных условиях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по:</w:t>
      </w:r>
      <w:r w:rsidR="00A559CC">
        <w:rPr>
          <w:rFonts w:ascii="Times New Roman" w:hAnsi="Times New Roman"/>
          <w:sz w:val="18"/>
          <w:szCs w:val="18"/>
        </w:rPr>
        <w:t xml:space="preserve"> </w:t>
      </w:r>
      <w:r w:rsidR="000A6681">
        <w:rPr>
          <w:rFonts w:ascii="Times New Roman" w:hAnsi="Times New Roman"/>
          <w:sz w:val="18"/>
          <w:szCs w:val="18"/>
        </w:rPr>
        <w:t xml:space="preserve">рентгенологии; </w:t>
      </w:r>
      <w:r w:rsidRPr="005338BC">
        <w:rPr>
          <w:rFonts w:ascii="Times New Roman" w:hAnsi="Times New Roman"/>
          <w:sz w:val="18"/>
          <w:szCs w:val="18"/>
        </w:rPr>
        <w:t>сестринскому делу;</w:t>
      </w:r>
      <w:r w:rsidR="00A559CC"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 xml:space="preserve"> стоматологии;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 xml:space="preserve"> при оказании первичной специализированной медико-санитарной помощи в амбулаторных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условиях по: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>ортодонтии;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 xml:space="preserve"> стоматологии общей практики;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 xml:space="preserve"> стоматологии ортопедической;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 xml:space="preserve"> стоматологии терапевтической;</w:t>
      </w:r>
      <w:r>
        <w:rPr>
          <w:rFonts w:ascii="Times New Roman" w:hAnsi="Times New Roman"/>
          <w:sz w:val="18"/>
          <w:szCs w:val="18"/>
        </w:rPr>
        <w:t xml:space="preserve"> </w:t>
      </w:r>
      <w:r w:rsidRPr="005338BC">
        <w:rPr>
          <w:rFonts w:ascii="Times New Roman" w:hAnsi="Times New Roman"/>
          <w:sz w:val="18"/>
          <w:szCs w:val="18"/>
        </w:rPr>
        <w:t xml:space="preserve"> стоматологии хирургической</w:t>
      </w:r>
      <w:r w:rsidR="0042234C" w:rsidRPr="0034514A">
        <w:rPr>
          <w:rFonts w:ascii="Times New Roman" w:hAnsi="Times New Roman"/>
          <w:sz w:val="18"/>
          <w:szCs w:val="18"/>
        </w:rPr>
        <w:t>.</w:t>
      </w:r>
    </w:p>
    <w:p w:rsidR="00F764E8" w:rsidRPr="0034514A" w:rsidRDefault="00E62945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Сведения о переч</w:t>
      </w:r>
      <w:r w:rsidR="00F764E8" w:rsidRPr="0034514A">
        <w:rPr>
          <w:rFonts w:ascii="Times New Roman" w:hAnsi="Times New Roman"/>
          <w:sz w:val="18"/>
          <w:szCs w:val="18"/>
        </w:rPr>
        <w:t>н</w:t>
      </w:r>
      <w:r w:rsidR="001149FD" w:rsidRPr="0034514A">
        <w:rPr>
          <w:rFonts w:ascii="Times New Roman" w:hAnsi="Times New Roman"/>
          <w:sz w:val="18"/>
          <w:szCs w:val="18"/>
        </w:rPr>
        <w:t>е</w:t>
      </w:r>
      <w:r w:rsidR="00F764E8" w:rsidRPr="0034514A">
        <w:rPr>
          <w:rFonts w:ascii="Times New Roman" w:hAnsi="Times New Roman"/>
          <w:sz w:val="18"/>
          <w:szCs w:val="18"/>
        </w:rPr>
        <w:t xml:space="preserve"> работ (услуг), составляющих медицинскую деятельность; Лицензии</w:t>
      </w:r>
      <w:r w:rsidR="001149FD" w:rsidRPr="0034514A">
        <w:rPr>
          <w:rFonts w:ascii="Times New Roman" w:hAnsi="Times New Roman"/>
          <w:sz w:val="18"/>
          <w:szCs w:val="18"/>
        </w:rPr>
        <w:t xml:space="preserve"> (Выписка</w:t>
      </w:r>
      <w:r w:rsidR="005338BC">
        <w:rPr>
          <w:rFonts w:ascii="Times New Roman" w:hAnsi="Times New Roman"/>
          <w:sz w:val="18"/>
          <w:szCs w:val="18"/>
        </w:rPr>
        <w:t xml:space="preserve"> </w:t>
      </w:r>
      <w:r w:rsidR="001149FD" w:rsidRPr="0034514A">
        <w:rPr>
          <w:rFonts w:ascii="Times New Roman" w:hAnsi="Times New Roman"/>
          <w:sz w:val="18"/>
          <w:szCs w:val="18"/>
        </w:rPr>
        <w:t xml:space="preserve">из реестра лицензий) </w:t>
      </w:r>
      <w:r w:rsidR="00F764E8" w:rsidRPr="0034514A">
        <w:rPr>
          <w:rFonts w:ascii="Times New Roman" w:hAnsi="Times New Roman"/>
          <w:sz w:val="18"/>
          <w:szCs w:val="18"/>
        </w:rPr>
        <w:t xml:space="preserve"> на осуществление медицинской деятельности находится в доступной форме на информационных стендах (стойках) Исполнителя</w:t>
      </w:r>
      <w:r w:rsidRPr="0034514A">
        <w:rPr>
          <w:rFonts w:ascii="Times New Roman" w:hAnsi="Times New Roman"/>
          <w:sz w:val="18"/>
          <w:szCs w:val="18"/>
        </w:rPr>
        <w:t>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Заказчику/Пациенту при заключении настоящего Договора по его желанию предоставляется заверенная копия выписки из реестра медицинских лицензий (Лицензия).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 Условия и сроки предоставления платных медицинских услуг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2.1 Основанием для предоставления платных медицинских услуг является добровольное желание Пациента получить медицинские услуги за плату, наличие медицинских показаний и технической возможности для оказания медицинских услуг.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2.2. Лечащий врач, назначаемый по выбору Пациента, в соответствии с медицинскими показаниями и возможностями, после предварительного собеседования и осмотра Пациента,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осложнения, информирует об этом Пациента и получает его Информированное добровольное согласие, составляет предварительный план лечения, после чего проводит комплекс диагностических, лечебных и реабилитационных мероприятий в соответствии с диагнозом и предварительным планом лечения.  </w:t>
      </w:r>
    </w:p>
    <w:p w:rsidR="00705EFB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2.3. </w:t>
      </w:r>
      <w:r w:rsidR="002B3A13" w:rsidRPr="0034514A">
        <w:rPr>
          <w:rFonts w:ascii="Times New Roman" w:hAnsi="Times New Roman"/>
          <w:sz w:val="18"/>
          <w:szCs w:val="18"/>
        </w:rPr>
        <w:t>Перечень, сроки, объем и стоимость мед.услуг согласовываются сторонами письменно в приложениях к Договору. Приложениями к договору являются Предварительный план лечения - Смета  и Акт</w:t>
      </w:r>
      <w:r w:rsidR="00675106" w:rsidRPr="0034514A">
        <w:rPr>
          <w:rFonts w:ascii="Times New Roman" w:hAnsi="Times New Roman"/>
          <w:sz w:val="18"/>
          <w:szCs w:val="18"/>
        </w:rPr>
        <w:t xml:space="preserve"> выполненных работ</w:t>
      </w:r>
      <w:r w:rsidR="002B3A13" w:rsidRPr="0034514A">
        <w:rPr>
          <w:rFonts w:ascii="Times New Roman" w:hAnsi="Times New Roman"/>
          <w:sz w:val="18"/>
          <w:szCs w:val="18"/>
        </w:rPr>
        <w:t>, Положение об установлении гарантийного срока и срока службы при о</w:t>
      </w:r>
      <w:r w:rsidR="005338BC">
        <w:rPr>
          <w:rFonts w:ascii="Times New Roman" w:hAnsi="Times New Roman"/>
          <w:sz w:val="18"/>
          <w:szCs w:val="18"/>
        </w:rPr>
        <w:t>казании стоматологических услуг.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Сроки предоставления конкретных услуг, проведения лечения конкретизируются по соглашению с Заказчиком исходя из общего соматического статуса Пациента, в соответствии со сроками указанными в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 и согласно локального Положения об оказании платных медицинских услуг.</w:t>
      </w:r>
    </w:p>
    <w:p w:rsidR="00F45D77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2.4. Подписывая Договор, Пациент/Заказчик подтверждает, что до заключения Договора ознакомился с </w:t>
      </w:r>
    </w:p>
    <w:p w:rsidR="00F45D77" w:rsidRPr="0034514A" w:rsidRDefault="00F45D77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с  лицензией медицинской организации и предоставляемыми на основании этой лицензии услугами; </w:t>
      </w:r>
    </w:p>
    <w:p w:rsidR="00F45D77" w:rsidRPr="0034514A" w:rsidRDefault="00F45D77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с Правилами предоставления медицинскими организациями платных медицинских услуг (утв. Постановлением Правительства РФ от 11 мая 2023 г. № N 736); </w:t>
      </w:r>
    </w:p>
    <w:p w:rsidR="00F45D77" w:rsidRPr="0034514A" w:rsidRDefault="00F45D77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с действующим в медицинской организации Прейскурантом цен (тарифов) на медицинские услуги, утвержденным в установленном порядке; </w:t>
      </w:r>
    </w:p>
    <w:p w:rsidR="00F45D77" w:rsidRPr="0034514A" w:rsidRDefault="00F45D77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с действующим в медицинской организации Положением об установлении гарантийного срока и срока службы при оказании стоматологических услуг;</w:t>
      </w:r>
    </w:p>
    <w:p w:rsidR="00F45D77" w:rsidRPr="0034514A" w:rsidRDefault="00F45D77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с правилами, порядками, условиями, формами оказания медицинских услуг и их оплаты;</w:t>
      </w:r>
    </w:p>
    <w:p w:rsidR="00F45D77" w:rsidRPr="0034514A" w:rsidRDefault="00F45D77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с правилами поведения пациентов в </w:t>
      </w:r>
      <w:r w:rsidR="00E57C3B" w:rsidRPr="0034514A">
        <w:rPr>
          <w:rFonts w:ascii="Times New Roman" w:hAnsi="Times New Roman"/>
          <w:sz w:val="18"/>
          <w:szCs w:val="18"/>
        </w:rPr>
        <w:t xml:space="preserve">медицинской организации </w:t>
      </w:r>
      <w:r w:rsidR="005338BC">
        <w:rPr>
          <w:rFonts w:ascii="Times New Roman" w:hAnsi="Times New Roman"/>
          <w:sz w:val="18"/>
          <w:szCs w:val="18"/>
        </w:rPr>
        <w:t>Общество с ограниченной ответственностью «Студия 32»</w:t>
      </w:r>
      <w:r w:rsidRPr="0034514A">
        <w:rPr>
          <w:rFonts w:ascii="Times New Roman" w:hAnsi="Times New Roman"/>
          <w:sz w:val="18"/>
          <w:szCs w:val="18"/>
        </w:rPr>
        <w:t xml:space="preserve"> и обязуется их соблюдать.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 Права и обязанности сторон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 Исполнитель обязан: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3.1.1. Оказывать платные медицинские услуги в соответствии с медицинскими показаниями Пациента.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3.1.2. Обеспечить соответствие предоставляемых медицинских услуг порядкам, стандартам и требованиям, предъявляемым к методам диагностики, профилактики и лечения, разрешенным на территории Российской Федерации.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3.1.3. Ознакомить Пациента/Заказчика с подробной информацией о предоставляемых медицинских услугах, планом лечения и стоимостью услуг</w:t>
      </w:r>
      <w:r w:rsidR="009464C9" w:rsidRPr="0034514A">
        <w:rPr>
          <w:rFonts w:ascii="Times New Roman" w:hAnsi="Times New Roman"/>
          <w:sz w:val="18"/>
          <w:szCs w:val="18"/>
        </w:rPr>
        <w:t>, а п</w:t>
      </w:r>
      <w:r w:rsidRPr="0034514A">
        <w:rPr>
          <w:rFonts w:ascii="Times New Roman" w:hAnsi="Times New Roman"/>
          <w:sz w:val="18"/>
          <w:szCs w:val="18"/>
        </w:rPr>
        <w:t xml:space="preserve">ри изменении плана лечения и стоимости услуг проинформировать Пациента и предоставить дополнительные услуги с его согласия или расторгнуть Договор по инициативе </w:t>
      </w:r>
      <w:r w:rsidR="006C560B" w:rsidRPr="0034514A">
        <w:rPr>
          <w:rFonts w:ascii="Times New Roman" w:hAnsi="Times New Roman"/>
          <w:sz w:val="18"/>
          <w:szCs w:val="18"/>
        </w:rPr>
        <w:t>Пациента/Заказчика</w:t>
      </w:r>
      <w:r w:rsidRPr="0034514A">
        <w:rPr>
          <w:rFonts w:ascii="Times New Roman" w:hAnsi="Times New Roman"/>
          <w:sz w:val="18"/>
          <w:szCs w:val="18"/>
        </w:rPr>
        <w:t xml:space="preserve"> при несогласии Пациента с рекомендациями врача, несоблюдение которых может повлечь негативные последствия для здоровья, уведомив Пациента о последствиях.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3.1.4. После оказания услуг Исполнитель выдает Пациенту (законному представителю Пациента)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изделиях. Указанная информация предоставляется бесплатно по требованию пациента или его законного представителя.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lastRenderedPageBreak/>
        <w:t>3.1.5. Обеспечить хранение первичной медицинской документации в установленном порядке.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3.1.6. Сохранять врачебную тайну.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3.1.7. Нести иные обязанности, предусмотренные действующим законодательством РФ.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 Пациент/Заказчик обязан: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3.2.1. Выполнять требования, обеспечивающие качественное предоставление медицинских услуг, в том числе: выполнять устные и указанные в Приложениях к Договору рекомендации и назначения лечащего врача, сообщать необходимые сведения о своем состоянии здоровья; соблюдать график визитов для диагностики, лечения и плановых осмотров.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3.2.2. Подписывать Информированные добровольные согласия на оказание медицинских услуг, Предварительный план лечения, Акт </w:t>
      </w:r>
      <w:r w:rsidR="006F4813">
        <w:rPr>
          <w:rFonts w:ascii="Times New Roman" w:hAnsi="Times New Roman"/>
          <w:sz w:val="18"/>
          <w:szCs w:val="18"/>
        </w:rPr>
        <w:t>выполненных работ</w:t>
      </w:r>
      <w:r w:rsidR="00A559CC">
        <w:rPr>
          <w:rFonts w:ascii="Times New Roman" w:hAnsi="Times New Roman"/>
          <w:sz w:val="18"/>
          <w:szCs w:val="18"/>
        </w:rPr>
        <w:t xml:space="preserve">, </w:t>
      </w:r>
      <w:r w:rsidRPr="0034514A">
        <w:rPr>
          <w:rFonts w:ascii="Times New Roman" w:hAnsi="Times New Roman"/>
          <w:sz w:val="18"/>
          <w:szCs w:val="18"/>
        </w:rPr>
        <w:t xml:space="preserve"> оказанных услуг и иные документы и Приложения к настоящему договору.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3.2.3. </w:t>
      </w:r>
      <w:r w:rsidR="002B3A13" w:rsidRPr="0034514A">
        <w:rPr>
          <w:rFonts w:ascii="Times New Roman" w:hAnsi="Times New Roman"/>
          <w:sz w:val="18"/>
          <w:szCs w:val="18"/>
        </w:rPr>
        <w:t>Явиться в клинику за 10 минут до назначенного времени приема к врачу и уведомлять Исполнителя заблаговременно об отмене назначенного врачом визита.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3.2.4. Во время действия настоящего Договора уведомлять Исполнителя об использовании препаратов, назначенные специалистами других медицинских организаций. В случае обращения Пациента в иную медицинскую организацию для лечения заболеваний, Исполнитель не несет ответственности за оказанные медицинские услуги и данное обстоятельство является основанием для прекращения гарантийных обязательств Исполнителя</w:t>
      </w:r>
      <w:r w:rsidR="00A559CC">
        <w:rPr>
          <w:rFonts w:ascii="Times New Roman" w:hAnsi="Times New Roman"/>
          <w:sz w:val="18"/>
          <w:szCs w:val="18"/>
        </w:rPr>
        <w:t>,</w:t>
      </w:r>
      <w:r w:rsidRPr="0034514A">
        <w:rPr>
          <w:rFonts w:ascii="Times New Roman" w:hAnsi="Times New Roman"/>
          <w:sz w:val="18"/>
          <w:szCs w:val="18"/>
        </w:rPr>
        <w:t xml:space="preserve"> если данные услуги могут негативно повлиять на качество ранее оказанных или оказываемых Исполнителем медицинских услуг.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3.2.6. При отказе от продолжения лечения у Исполнителя, Пациент обязан письменно уведомить об этом Исполнителя и расторгнуть Договор, предварительно оплатив оказанные услуги и все фактически понесенные Исполнителем расходы.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3.2.7. После завершения каждого этапа оказания услуг подписать Акт выполненных услуг.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3.2.8. Неукоснительно соблюдать установленные Исполнителем рекомендации, правила поведения и условия гарантии.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3.2.9. Оплатить оказанные Исполнителем услуги по Договору в соответствии с Прейскурантом на момент оказания услуги.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3.2.10. Заботиться о своем здоровье, принимать все возможные меры для сохранения положительного результата лечения.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 Исполнитель имеет право: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3.3.1. Изменять прейскурант в одностороннем порядке. Информация об изменении Прейскуранта доводится до сведения Заказчика/Пациента путем размещения в регистратуре по месту оказания медицинских услуг – в Клинике Исполнителя.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3.3.2. Изменять по медицинским показаниям предварительный план, вид, объем, сроки платных медицинских услуг при согласовании с Пациентом.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3.3.3.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  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3.3.4. Расторгнуть данный Договор по инициативе Потребителя при несогласии Пациента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Пациенту медицинскую услугу силами Исполнителя, при отказе Пациента от продолжения лечения, при несоблюдении пациентом врачебных рекомендаций и назначений, в том числе режима лечения.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3.3.5. Направить Пациента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противопоказаний, так и по общему состоянию здоровья, в т.ч. наличия состояний и иных симптомов, при наличии которых врач вправе отложить прием: употребления психоактивного вещества и состояния опьянения, критические показатели давления, повышенная температура и др.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3.3.7. Исполнитель имеет право на направление сведений составляющих врачебную тайну на адрес электронной почты, указанный заказчиком и(или) пациентом, если такой адрес электронной почты указан в реквизитах сторон.</w:t>
      </w:r>
    </w:p>
    <w:p w:rsidR="006A26F6" w:rsidRPr="0034514A" w:rsidRDefault="006A26F6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3.3.8. Не оказывать услуги по договору, если не достигнуто полное взаимопонимание, доверие и психологическая совместимость врача и пациента, если персонал не обладает квалификацией и оснащением для оказания Потребителю требуемых им услуг.</w:t>
      </w:r>
    </w:p>
    <w:p w:rsidR="006A26F6" w:rsidRPr="0034514A" w:rsidRDefault="006A26F6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3.3.9. Производить фотопротоколирование клинической ситуации, результатов лечения.</w:t>
      </w:r>
    </w:p>
    <w:p w:rsidR="006A26F6" w:rsidRPr="0034514A" w:rsidRDefault="006A26F6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3.3.10. Устанавливать систему видеонаблюдения, направленную на обеспечение безопасности рабочего процесса, поддержание порядка, предупреждение возникновения чрезвычайных ситуаций и обеспечение объективности расследования в случаях их возникновения.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lastRenderedPageBreak/>
        <w:t>3.4 Пациент/Заказчик имеет право: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3.4.2. На выбор врача с учетом получения согласия последнего осуществлять лечение пациента.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3.4.3. Получить выписку из своей медицинской документации, описание и копии результатов обследований.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3.4.4. Пациент/Заказчик имеет право расторгнуть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 Порядок оплаты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4.1 Пациент/Заказчик производит оплату медицинских услуг по Прейскуранту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</w:t>
      </w:r>
      <w:r w:rsidR="009B0C51">
        <w:rPr>
          <w:rFonts w:ascii="Times New Roman" w:hAnsi="Times New Roman"/>
          <w:sz w:val="18"/>
          <w:szCs w:val="18"/>
        </w:rPr>
        <w:t xml:space="preserve"> (если таковой имеется в клинике)</w:t>
      </w:r>
      <w:r w:rsidRPr="0034514A">
        <w:rPr>
          <w:rFonts w:ascii="Times New Roman" w:hAnsi="Times New Roman"/>
          <w:sz w:val="18"/>
          <w:szCs w:val="18"/>
        </w:rPr>
        <w:t>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4.2</w:t>
      </w:r>
      <w:r w:rsidR="005338BC">
        <w:rPr>
          <w:rFonts w:ascii="Times New Roman" w:hAnsi="Times New Roman"/>
          <w:sz w:val="18"/>
          <w:szCs w:val="18"/>
        </w:rPr>
        <w:t xml:space="preserve">. </w:t>
      </w:r>
      <w:r w:rsidRPr="0034514A">
        <w:rPr>
          <w:rFonts w:ascii="Times New Roman" w:hAnsi="Times New Roman"/>
          <w:sz w:val="18"/>
          <w:szCs w:val="18"/>
        </w:rPr>
        <w:t xml:space="preserve"> С согласия Пациента/Заказчика медицинские услуги по плану лечения могут быть оплачены в полном размере</w:t>
      </w:r>
      <w:r w:rsidR="005061EA" w:rsidRPr="0034514A">
        <w:rPr>
          <w:rFonts w:ascii="Times New Roman" w:hAnsi="Times New Roman"/>
          <w:sz w:val="18"/>
          <w:szCs w:val="18"/>
        </w:rPr>
        <w:t xml:space="preserve">: оплата после оказания услуги, а также </w:t>
      </w:r>
      <w:r w:rsidRPr="0034514A">
        <w:rPr>
          <w:rFonts w:ascii="Times New Roman" w:hAnsi="Times New Roman"/>
          <w:sz w:val="18"/>
          <w:szCs w:val="18"/>
        </w:rPr>
        <w:t xml:space="preserve"> предоплатой или частично путем внесения аванса. При досрочном расторжении Договора делается перерасчет за фактически оказанные услуги и возврат остатка ранее внесенного аванса Пациенту/Заказчик</w:t>
      </w:r>
      <w:r w:rsidR="00675106" w:rsidRPr="0034514A">
        <w:rPr>
          <w:rFonts w:ascii="Times New Roman" w:hAnsi="Times New Roman"/>
          <w:sz w:val="18"/>
          <w:szCs w:val="18"/>
        </w:rPr>
        <w:t>у</w:t>
      </w:r>
      <w:r w:rsidRPr="0034514A">
        <w:rPr>
          <w:rFonts w:ascii="Times New Roman" w:hAnsi="Times New Roman"/>
          <w:sz w:val="18"/>
          <w:szCs w:val="18"/>
        </w:rPr>
        <w:t xml:space="preserve"> наличными и</w:t>
      </w:r>
      <w:r w:rsidR="00675106" w:rsidRPr="0034514A">
        <w:rPr>
          <w:rFonts w:ascii="Times New Roman" w:hAnsi="Times New Roman"/>
          <w:sz w:val="18"/>
          <w:szCs w:val="18"/>
        </w:rPr>
        <w:t xml:space="preserve">ли на расчетный счет в банке. </w:t>
      </w:r>
    </w:p>
    <w:p w:rsidR="00705EFB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4.3</w:t>
      </w:r>
      <w:r w:rsidR="005338BC">
        <w:rPr>
          <w:rFonts w:ascii="Times New Roman" w:hAnsi="Times New Roman"/>
          <w:sz w:val="18"/>
          <w:szCs w:val="18"/>
        </w:rPr>
        <w:t xml:space="preserve">. </w:t>
      </w:r>
      <w:r w:rsidRPr="0034514A">
        <w:rPr>
          <w:rFonts w:ascii="Times New Roman" w:hAnsi="Times New Roman"/>
          <w:sz w:val="18"/>
          <w:szCs w:val="18"/>
        </w:rPr>
        <w:t xml:space="preserve"> В случае изменения стоимости оказываемых Исполни</w:t>
      </w:r>
      <w:r w:rsidR="003425B3" w:rsidRPr="0034514A">
        <w:rPr>
          <w:rFonts w:ascii="Times New Roman" w:hAnsi="Times New Roman"/>
          <w:sz w:val="18"/>
          <w:szCs w:val="18"/>
        </w:rPr>
        <w:t xml:space="preserve">телем платных медицинских услуг, согласно Предварительного плана лечения-сметы </w:t>
      </w:r>
      <w:r w:rsidRPr="0034514A">
        <w:rPr>
          <w:rFonts w:ascii="Times New Roman" w:hAnsi="Times New Roman"/>
          <w:sz w:val="18"/>
          <w:szCs w:val="18"/>
        </w:rPr>
        <w:t>в процессе лечения делается перерасчет и производится оплата услуг по Прейскуранту на момент оказания услуги с учетом этих изменений</w:t>
      </w:r>
      <w:r w:rsidR="00705EFB" w:rsidRPr="0034514A">
        <w:rPr>
          <w:rFonts w:ascii="Times New Roman" w:hAnsi="Times New Roman"/>
          <w:sz w:val="18"/>
          <w:szCs w:val="18"/>
        </w:rPr>
        <w:t xml:space="preserve">. Оказание дополнительных платных услуг оформляется в виде </w:t>
      </w:r>
      <w:r w:rsidR="00AC5A01" w:rsidRPr="0034514A">
        <w:rPr>
          <w:rFonts w:ascii="Times New Roman" w:hAnsi="Times New Roman"/>
          <w:sz w:val="18"/>
          <w:szCs w:val="18"/>
        </w:rPr>
        <w:t>дополнительного с</w:t>
      </w:r>
      <w:r w:rsidR="00705EFB" w:rsidRPr="0034514A">
        <w:rPr>
          <w:rFonts w:ascii="Times New Roman" w:hAnsi="Times New Roman"/>
          <w:sz w:val="18"/>
          <w:szCs w:val="18"/>
        </w:rPr>
        <w:t>оглашения о</w:t>
      </w:r>
      <w:r w:rsidR="00AC5A01" w:rsidRPr="0034514A">
        <w:rPr>
          <w:rFonts w:ascii="Times New Roman" w:hAnsi="Times New Roman"/>
          <w:sz w:val="18"/>
          <w:szCs w:val="18"/>
        </w:rPr>
        <w:t>б</w:t>
      </w:r>
      <w:r w:rsidR="009464C9" w:rsidRPr="0034514A">
        <w:rPr>
          <w:rFonts w:ascii="Times New Roman" w:hAnsi="Times New Roman"/>
          <w:sz w:val="18"/>
          <w:szCs w:val="18"/>
        </w:rPr>
        <w:t xml:space="preserve"> изменении стоимости лечения</w:t>
      </w:r>
      <w:r w:rsidR="00705EFB" w:rsidRPr="0034514A">
        <w:rPr>
          <w:rFonts w:ascii="Times New Roman" w:hAnsi="Times New Roman"/>
          <w:sz w:val="18"/>
          <w:szCs w:val="18"/>
        </w:rPr>
        <w:t>, являюще</w:t>
      </w:r>
      <w:r w:rsidR="009464C9" w:rsidRPr="0034514A">
        <w:rPr>
          <w:rFonts w:ascii="Times New Roman" w:hAnsi="Times New Roman"/>
          <w:sz w:val="18"/>
          <w:szCs w:val="18"/>
        </w:rPr>
        <w:t>гося</w:t>
      </w:r>
      <w:r w:rsidR="00705EFB" w:rsidRPr="0034514A">
        <w:rPr>
          <w:rFonts w:ascii="Times New Roman" w:hAnsi="Times New Roman"/>
          <w:sz w:val="18"/>
          <w:szCs w:val="18"/>
        </w:rPr>
        <w:t xml:space="preserve"> неотъемлемой частью настоящего договора либо нового договора с указанием конкретных медицинских услуг и их стоимости.</w:t>
      </w:r>
    </w:p>
    <w:p w:rsidR="006C560B" w:rsidRPr="0034514A" w:rsidRDefault="006C560B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Стоимость лечения может быть изменена Исполнителем, в связи с изменением стоимости расходных материалов, возникающих дополнительных сложностях в области «скрытых» дефектов и осложнений и других факторов, оказывающих существенное влияние на стоимость лечения, при условии, что указанные изменения стоимости будут внесены, в утвержденный прейскурант на оказываемые услуги и согласованы с Потребителем и(или) Заказчиком. 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4.4. При досрочном расторжении Договора Исполнитель возвращает аванс Пациенту/Заказчику в течение 10 рабочих дней с момента расторжения договора с учетом оплаты фактически оказанных услуг и всех понесенных Исполнителем затрат.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4.5. При неоплате Пациентом/Заказчиком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Пациент/Заказчик оплачивает пени в размере 1% стоимости неоплаченных медицинских услуг. Уплата пени не освобождает Пациента от оплаты оказанных услуг и в счет оплаты услуг не засчитывается.</w:t>
      </w:r>
    </w:p>
    <w:p w:rsidR="005061EA" w:rsidRPr="0034514A" w:rsidRDefault="005061E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Hlk143623919"/>
      <w:r w:rsidRPr="0034514A">
        <w:rPr>
          <w:rFonts w:ascii="Times New Roman" w:hAnsi="Times New Roman"/>
          <w:sz w:val="18"/>
          <w:szCs w:val="18"/>
        </w:rPr>
        <w:t>5.</w:t>
      </w:r>
      <w:r w:rsidR="009B0C51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Гаран</w:t>
      </w:r>
      <w:r w:rsidR="00C31FC8">
        <w:rPr>
          <w:rFonts w:ascii="Times New Roman" w:hAnsi="Times New Roman"/>
          <w:sz w:val="18"/>
          <w:szCs w:val="18"/>
        </w:rPr>
        <w:t>т</w:t>
      </w:r>
      <w:r w:rsidRPr="0034514A">
        <w:rPr>
          <w:rFonts w:ascii="Times New Roman" w:hAnsi="Times New Roman"/>
          <w:sz w:val="18"/>
          <w:szCs w:val="18"/>
        </w:rPr>
        <w:t>ийные обязательства</w:t>
      </w:r>
    </w:p>
    <w:p w:rsidR="005061EA" w:rsidRPr="0034514A" w:rsidRDefault="005061E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5.1. </w:t>
      </w:r>
      <w:r w:rsidR="00F60CA7" w:rsidRPr="0034514A">
        <w:rPr>
          <w:rFonts w:ascii="Times New Roman" w:hAnsi="Times New Roman"/>
          <w:sz w:val="18"/>
          <w:szCs w:val="18"/>
        </w:rPr>
        <w:t>Гарантийные обязательства соблюдаются Исполнителем при условии явки Потребителя на профилактику 1 раз в 6 месяцев или согласно назначения врача. Вся информация о гарантийных сроках и сроках службы указана в   Положении об установлении гарантийного срока и срока службы при оказании стоматологических услуг.</w:t>
      </w:r>
    </w:p>
    <w:bookmarkEnd w:id="0"/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6</w:t>
      </w:r>
      <w:r w:rsidR="00F764E8" w:rsidRPr="0034514A">
        <w:rPr>
          <w:rFonts w:ascii="Times New Roman" w:hAnsi="Times New Roman"/>
          <w:sz w:val="18"/>
          <w:szCs w:val="18"/>
        </w:rPr>
        <w:t>. Ответственность сторон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6</w:t>
      </w:r>
      <w:r w:rsidR="00F764E8" w:rsidRPr="0034514A">
        <w:rPr>
          <w:rFonts w:ascii="Times New Roman" w:hAnsi="Times New Roman"/>
          <w:sz w:val="18"/>
          <w:szCs w:val="18"/>
        </w:rPr>
        <w:t>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6</w:t>
      </w:r>
      <w:r w:rsidR="00F764E8" w:rsidRPr="0034514A">
        <w:rPr>
          <w:rFonts w:ascii="Times New Roman" w:hAnsi="Times New Roman"/>
          <w:sz w:val="18"/>
          <w:szCs w:val="18"/>
        </w:rPr>
        <w:t>.2. В случае неблагоприятного исхода лечения в связи с:</w:t>
      </w:r>
      <w:r w:rsidR="00005AAC">
        <w:rPr>
          <w:rFonts w:ascii="Times New Roman" w:hAnsi="Times New Roman"/>
          <w:sz w:val="18"/>
          <w:szCs w:val="18"/>
        </w:rPr>
        <w:t xml:space="preserve"> </w:t>
      </w:r>
      <w:r w:rsidR="00F764E8" w:rsidRPr="0034514A">
        <w:rPr>
          <w:rFonts w:ascii="Times New Roman" w:hAnsi="Times New Roman"/>
          <w:sz w:val="18"/>
          <w:szCs w:val="18"/>
        </w:rPr>
        <w:t>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и иных приложений к настоящему Договору, Исполнитель ответственности не несет.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6</w:t>
      </w:r>
      <w:r w:rsidR="00F764E8" w:rsidRPr="0034514A">
        <w:rPr>
          <w:rFonts w:ascii="Times New Roman" w:hAnsi="Times New Roman"/>
          <w:sz w:val="18"/>
          <w:szCs w:val="18"/>
        </w:rPr>
        <w:t>.3. Исполнитель вправе приостановить оказание услуг или расторгнуть договор во внесудебном порядке или через суд с учетом неисполнения Заказчиком/Пациентом своих обязательств по договору в случае: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1)</w:t>
      </w:r>
      <w:r w:rsidR="009B0C51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при отсутствии у Исполнителя необходимых разрешительных документов, материалов, технических возможностей врачей;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2) отсутствие у Пациента медицинских показаний для оказания или наличие (обнаружение) противопоказаний к определенному методу диагностики или лечения,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3) нарушения Пациентом правил внутреннего распорядка для Пациентов в </w:t>
      </w:r>
      <w:r w:rsidR="005338BC">
        <w:rPr>
          <w:rFonts w:ascii="Times New Roman" w:hAnsi="Times New Roman"/>
          <w:sz w:val="18"/>
          <w:szCs w:val="18"/>
        </w:rPr>
        <w:t>Общество с ограниченной ответственностью «Студия 32»</w:t>
      </w:r>
      <w:r w:rsidRPr="0034514A">
        <w:rPr>
          <w:rFonts w:ascii="Times New Roman" w:hAnsi="Times New Roman"/>
          <w:sz w:val="18"/>
          <w:szCs w:val="18"/>
        </w:rPr>
        <w:t>, влекущие невозможность оказания услуг качественно и в полном объеме, в частности, при нарушении Пациентом плана диагностики и лечения, режима осуществляемых процедур, несоблюдении врачебных рекомендаций и назначений, при отказе Пациента от необходимых обследований, непрохождение которых препятствует дальнейшему оказанию услуг,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4)</w:t>
      </w:r>
      <w:r w:rsidR="009B0C51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по причине несвоевременной или неполной оплаты медицинской услуги Заказчиком/Пациентом (за исключением случаев оказания медицинской помощи в экстренной форме).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lastRenderedPageBreak/>
        <w:t>6</w:t>
      </w:r>
      <w:r w:rsidR="00F764E8" w:rsidRPr="0034514A">
        <w:rPr>
          <w:rFonts w:ascii="Times New Roman" w:hAnsi="Times New Roman"/>
          <w:sz w:val="18"/>
          <w:szCs w:val="18"/>
        </w:rPr>
        <w:t>.4 В случае нарушения обязательства по договору в виде неявки Пациента на прием без уведомления Исполнителя заблаговременно, Исполнитель вправе потребовать возмещения расходов в связи с отменой приема и последующая запись будет произв</w:t>
      </w:r>
      <w:r w:rsidR="009B0C51">
        <w:rPr>
          <w:rFonts w:ascii="Times New Roman" w:hAnsi="Times New Roman"/>
          <w:sz w:val="18"/>
          <w:szCs w:val="18"/>
        </w:rPr>
        <w:t xml:space="preserve">одиться с учетом графика работы </w:t>
      </w:r>
      <w:r w:rsidR="005338BC">
        <w:rPr>
          <w:rFonts w:ascii="Times New Roman" w:hAnsi="Times New Roman"/>
          <w:sz w:val="18"/>
          <w:szCs w:val="18"/>
        </w:rPr>
        <w:t>Общество с ограниченной ответственностью «Студия 32»</w:t>
      </w:r>
      <w:r w:rsidR="00F764E8" w:rsidRPr="0034514A">
        <w:rPr>
          <w:rFonts w:ascii="Times New Roman" w:hAnsi="Times New Roman"/>
          <w:sz w:val="18"/>
          <w:szCs w:val="18"/>
        </w:rPr>
        <w:t>, загруженности врача, целесообразности продолжения выполнения плана лечения с учетом его невыполнения Пациентом в нарушение обязанности, предусмотренной п.3.2.1 настоящего Договора и п.3 ст. 27 Закона № 323-ФЗ «Об основах охраны здоровья граждан в Российской Федерации». 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5.5. Исполнитель уведомляет Заказчика/ Пациента о том, что при оказании медицинских услуг ожидаемый результат лечения, а тем более полное излечение, не может быть гарантировано. Успешность медицинских вмешательств оценивается путем статистических прогнозов на исходы различных заболеваний, о которых Пациенту сообщается в момент получения его Информированного добровольного согласия на медицинское вмешательство, являющегося самостоятельным юридическим документом.  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6</w:t>
      </w:r>
      <w:r w:rsidR="00F764E8" w:rsidRPr="0034514A">
        <w:rPr>
          <w:rFonts w:ascii="Times New Roman" w:hAnsi="Times New Roman"/>
          <w:sz w:val="18"/>
          <w:szCs w:val="18"/>
        </w:rPr>
        <w:t>.6. Настоящим Заказчик/Пациент уведомлен, что по заявлению имеет право без взимания платы получить выписку, результаты анализов и исследований, копию медицинской карты согласно положениям приказа МЗ РФ от 31.07.2020 N 789н.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 </w:t>
      </w:r>
      <w:r w:rsidR="00F7792A" w:rsidRPr="0034514A">
        <w:rPr>
          <w:rFonts w:ascii="Times New Roman" w:hAnsi="Times New Roman"/>
          <w:sz w:val="18"/>
          <w:szCs w:val="18"/>
        </w:rPr>
        <w:t>7</w:t>
      </w:r>
      <w:r w:rsidRPr="0034514A">
        <w:rPr>
          <w:rFonts w:ascii="Times New Roman" w:hAnsi="Times New Roman"/>
          <w:sz w:val="18"/>
          <w:szCs w:val="18"/>
        </w:rPr>
        <w:t>. Порядок разрешения споров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</w:t>
      </w:r>
      <w:r w:rsidR="00F764E8" w:rsidRPr="0034514A">
        <w:rPr>
          <w:rFonts w:ascii="Times New Roman" w:hAnsi="Times New Roman"/>
          <w:sz w:val="18"/>
          <w:szCs w:val="18"/>
        </w:rPr>
        <w:t>.1. Понимая субъективность оценки эстетического и функционального результатов медицинских услуг, в случае возникновения разногласий по вопросу качества оказанных по Договору услуг, Стороны договорились проводить оценку результатов оказанных услуг на совместном заседании Заказчика/Пациента и Врачебной Комиссии Исполнителя, в том числе с привлечением Исполнителем сторонних специалистов. Все претензии Стороны оформляют в письменном виде.  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</w:t>
      </w:r>
      <w:r w:rsidR="00F764E8" w:rsidRPr="0034514A">
        <w:rPr>
          <w:rFonts w:ascii="Times New Roman" w:hAnsi="Times New Roman"/>
          <w:sz w:val="18"/>
          <w:szCs w:val="18"/>
        </w:rPr>
        <w:t>.2.Учитывая специфику медицинской помощи</w:t>
      </w:r>
      <w:r w:rsidR="009B0C51">
        <w:rPr>
          <w:rFonts w:ascii="Times New Roman" w:hAnsi="Times New Roman"/>
          <w:sz w:val="18"/>
          <w:szCs w:val="18"/>
        </w:rPr>
        <w:t xml:space="preserve">, </w:t>
      </w:r>
      <w:r w:rsidR="00F764E8" w:rsidRPr="0034514A">
        <w:rPr>
          <w:rFonts w:ascii="Times New Roman" w:hAnsi="Times New Roman"/>
          <w:sz w:val="18"/>
          <w:szCs w:val="18"/>
        </w:rPr>
        <w:t>надлежащим результатом оказания услуг является проведение диагностики, профилактических и лечебные мероприятий, медицинской реабилитации, диспансерного наблюдения, определение медицинских показания для направления лиц для оказания медицинской помощи в стационарных условиях в экстренной, неотложной и (или) плановой формах, при наличии медицинских показаний - направление на консультацию к иным врачам-специалистам.</w:t>
      </w:r>
    </w:p>
    <w:p w:rsidR="00983A7F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</w:t>
      </w:r>
      <w:r w:rsidR="00F764E8" w:rsidRPr="0034514A">
        <w:rPr>
          <w:rFonts w:ascii="Times New Roman" w:hAnsi="Times New Roman"/>
          <w:sz w:val="18"/>
          <w:szCs w:val="18"/>
        </w:rPr>
        <w:t>.3.В случае претензии к качеству оказанных медицинских услуг, Пациент или лицо, уполномоченное им на основании нотариально удостоверенной доверенности, может предъявить претензию в письменном виде уполномоченному представителю Клиники или направить ее дистанционным способом путем направления обращ</w:t>
      </w:r>
      <w:r w:rsidR="009B0C51">
        <w:rPr>
          <w:rFonts w:ascii="Times New Roman" w:hAnsi="Times New Roman"/>
          <w:sz w:val="18"/>
          <w:szCs w:val="18"/>
        </w:rPr>
        <w:t>ения на адрес электронной почты</w:t>
      </w:r>
      <w:r w:rsidR="00F764E8" w:rsidRPr="0034514A">
        <w:rPr>
          <w:rFonts w:ascii="Times New Roman" w:hAnsi="Times New Roman"/>
          <w:sz w:val="18"/>
          <w:szCs w:val="18"/>
        </w:rPr>
        <w:t>: </w:t>
      </w:r>
      <w:r w:rsidR="00D343A6" w:rsidRPr="00D343A6">
        <w:rPr>
          <w:rFonts w:ascii="Times New Roman" w:hAnsi="Times New Roman"/>
          <w:sz w:val="18"/>
          <w:szCs w:val="18"/>
        </w:rPr>
        <w:t>mail@studiya-32.ru</w:t>
      </w:r>
      <w:r w:rsidR="00476458" w:rsidRPr="00476458">
        <w:rPr>
          <w:rFonts w:ascii="Times New Roman" w:hAnsi="Times New Roman"/>
          <w:sz w:val="18"/>
          <w:szCs w:val="18"/>
        </w:rPr>
        <w:t xml:space="preserve">  или по адрес</w:t>
      </w:r>
      <w:r w:rsidR="00D343A6">
        <w:rPr>
          <w:rFonts w:ascii="Times New Roman" w:hAnsi="Times New Roman"/>
          <w:sz w:val="18"/>
          <w:szCs w:val="18"/>
        </w:rPr>
        <w:t xml:space="preserve">у </w:t>
      </w:r>
      <w:r w:rsidR="00476458" w:rsidRPr="00476458">
        <w:rPr>
          <w:rFonts w:ascii="Times New Roman" w:hAnsi="Times New Roman"/>
          <w:sz w:val="18"/>
          <w:szCs w:val="18"/>
        </w:rPr>
        <w:t xml:space="preserve"> нахождения клиники: 1529</w:t>
      </w:r>
      <w:r w:rsidR="00D343A6">
        <w:rPr>
          <w:rFonts w:ascii="Times New Roman" w:hAnsi="Times New Roman"/>
          <w:sz w:val="18"/>
          <w:szCs w:val="18"/>
        </w:rPr>
        <w:t>34</w:t>
      </w:r>
      <w:r w:rsidR="00476458" w:rsidRPr="00476458">
        <w:rPr>
          <w:rFonts w:ascii="Times New Roman" w:hAnsi="Times New Roman"/>
          <w:sz w:val="18"/>
          <w:szCs w:val="18"/>
        </w:rPr>
        <w:t>, Ярославская область, г. Рыбинск, ул. Ломоносова, д.46, пом.</w:t>
      </w:r>
      <w:r w:rsidR="00D343A6">
        <w:rPr>
          <w:rFonts w:ascii="Times New Roman" w:hAnsi="Times New Roman"/>
          <w:sz w:val="18"/>
          <w:szCs w:val="18"/>
        </w:rPr>
        <w:t>1</w:t>
      </w:r>
      <w:r w:rsidR="00476458" w:rsidRPr="00476458">
        <w:rPr>
          <w:rFonts w:ascii="Times New Roman" w:hAnsi="Times New Roman"/>
          <w:sz w:val="18"/>
          <w:szCs w:val="18"/>
        </w:rPr>
        <w:t xml:space="preserve">-7. </w:t>
      </w:r>
      <w:r w:rsidR="00476458">
        <w:rPr>
          <w:rFonts w:ascii="Times New Roman" w:hAnsi="Times New Roman"/>
          <w:sz w:val="18"/>
          <w:szCs w:val="18"/>
        </w:rPr>
        <w:t xml:space="preserve"> </w:t>
      </w:r>
      <w:r w:rsidR="00F764E8" w:rsidRPr="0034514A">
        <w:rPr>
          <w:rFonts w:ascii="Times New Roman" w:hAnsi="Times New Roman"/>
          <w:sz w:val="18"/>
          <w:szCs w:val="18"/>
        </w:rPr>
        <w:t xml:space="preserve">или </w:t>
      </w:r>
      <w:r w:rsidR="00983A7F" w:rsidRPr="00983A7F">
        <w:rPr>
          <w:rFonts w:ascii="Times New Roman" w:hAnsi="Times New Roman"/>
          <w:sz w:val="18"/>
          <w:szCs w:val="18"/>
        </w:rPr>
        <w:t>152903, Ярославская область, г. Рыбинск, Во</w:t>
      </w:r>
      <w:r w:rsidR="009B0C51">
        <w:rPr>
          <w:rFonts w:ascii="Times New Roman" w:hAnsi="Times New Roman"/>
          <w:sz w:val="18"/>
          <w:szCs w:val="18"/>
        </w:rPr>
        <w:t>лжская набережная, д. 205, пом.</w:t>
      </w:r>
      <w:r w:rsidR="00983A7F" w:rsidRPr="00983A7F">
        <w:rPr>
          <w:rFonts w:ascii="Times New Roman" w:hAnsi="Times New Roman"/>
          <w:sz w:val="18"/>
          <w:szCs w:val="18"/>
        </w:rPr>
        <w:t>8</w:t>
      </w:r>
      <w:r w:rsidR="00983A7F">
        <w:rPr>
          <w:rFonts w:ascii="Times New Roman" w:hAnsi="Times New Roman"/>
          <w:sz w:val="18"/>
          <w:szCs w:val="18"/>
        </w:rPr>
        <w:t>.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На основании претензии Клиника организует врачебную комиссию, которая выносит обоснованное решение в течение 10 (десяти) рабочих дней. Решение врачебной комиссии доводится до сведения Пациента. Настоящим Пациент также уведомлен о праве направления претензии о качестве оказания медицинских услуг в органы государственной власти, реквизиты и перечень которых доступ для ознакомления на сайте клиники в разделе «Информация для пациентов».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</w:t>
      </w:r>
      <w:r w:rsidR="00F764E8" w:rsidRPr="0034514A">
        <w:rPr>
          <w:rFonts w:ascii="Times New Roman" w:hAnsi="Times New Roman"/>
          <w:sz w:val="18"/>
          <w:szCs w:val="18"/>
        </w:rPr>
        <w:t>.4. При недостижении согласия сторон в досудебном порядке, споры разрешаются в соответствии с действующим законодательством РФ.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8</w:t>
      </w:r>
      <w:r w:rsidR="00F764E8" w:rsidRPr="0034514A">
        <w:rPr>
          <w:rFonts w:ascii="Times New Roman" w:hAnsi="Times New Roman"/>
          <w:sz w:val="18"/>
          <w:szCs w:val="18"/>
        </w:rPr>
        <w:t>. Прочие условия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8</w:t>
      </w:r>
      <w:r w:rsidR="00F764E8" w:rsidRPr="0034514A">
        <w:rPr>
          <w:rFonts w:ascii="Times New Roman" w:hAnsi="Times New Roman"/>
          <w:sz w:val="18"/>
          <w:szCs w:val="18"/>
        </w:rPr>
        <w:t>.1. Оригиналы медицинских документов Исполнителя Заказчику/Пациенту не выдаются. По письменному требованию Пациента ему предоставляется выписка из медицинской документации в срок 10 рабочих дней с момента подачи заявления Пациентом, если иное не предусмотрено действующим законодательством РФ.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8</w:t>
      </w:r>
      <w:r w:rsidR="00F764E8" w:rsidRPr="0034514A">
        <w:rPr>
          <w:rFonts w:ascii="Times New Roman" w:hAnsi="Times New Roman"/>
          <w:sz w:val="18"/>
          <w:szCs w:val="18"/>
        </w:rPr>
        <w:t>.2. Подписывая настоящий Договор, Заказчик/Пациент наделяет Исполнителя правом, при необходимости, провести оценку качества и эстетического результата оказанных Пациенту медицинских услуг, разрешая при этом передачу врачам, проводящим оценку качества, персональных данных и информации о состоянии своего здоровья, содержащейся в медицинской карте с условием сохранения конфиденциальности персональных данных и медицинской тайны.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8</w:t>
      </w:r>
      <w:r w:rsidR="00F764E8" w:rsidRPr="0034514A">
        <w:rPr>
          <w:rFonts w:ascii="Times New Roman" w:hAnsi="Times New Roman"/>
          <w:sz w:val="18"/>
          <w:szCs w:val="18"/>
        </w:rPr>
        <w:t>.3.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8</w:t>
      </w:r>
      <w:r w:rsidR="00F764E8" w:rsidRPr="0034514A">
        <w:rPr>
          <w:rFonts w:ascii="Times New Roman" w:hAnsi="Times New Roman"/>
          <w:sz w:val="18"/>
          <w:szCs w:val="18"/>
        </w:rPr>
        <w:t>.4. Подписывая данный Договор, Заказчик/Пациент подтверждает, что делает это сознательно и добровольно, без принуждения и давления обстоятельств, имея альтернативные варианты выбора врача и медицинской организации, ознакомлен и согласен с Правилами поведения пациентов, с Правилами оказания медицинских услуг, их перечнем, сроками их оказания и стоимостью по Прейскуранту, с Положением о гарантиях и правилами поведения в клинике Исполнителя и обязуется их соблюдать.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9</w:t>
      </w:r>
      <w:r w:rsidR="00F764E8" w:rsidRPr="0034514A">
        <w:rPr>
          <w:rFonts w:ascii="Times New Roman" w:hAnsi="Times New Roman"/>
          <w:sz w:val="18"/>
          <w:szCs w:val="18"/>
        </w:rPr>
        <w:t>. Срок действия, изменение и расторжение Договора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9</w:t>
      </w:r>
      <w:r w:rsidR="00F764E8" w:rsidRPr="0034514A">
        <w:rPr>
          <w:rFonts w:ascii="Times New Roman" w:hAnsi="Times New Roman"/>
          <w:sz w:val="18"/>
          <w:szCs w:val="18"/>
        </w:rPr>
        <w:t>.1 Настоящий договор вступает в силу с момента его подписания Сторонами, действует один год. В случае если ни одна из сторон не заявляет о намерении расторгнуть договор, договор считается автоматически пролонгированным на следующий год на тех же условия.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9</w:t>
      </w:r>
      <w:r w:rsidR="00F764E8" w:rsidRPr="0034514A">
        <w:rPr>
          <w:rFonts w:ascii="Times New Roman" w:hAnsi="Times New Roman"/>
          <w:sz w:val="18"/>
          <w:szCs w:val="18"/>
        </w:rPr>
        <w:t>.2. Изменения и дополнения настоящего Договора возможны только путем составления письменного Дополнительного соглашения и его подписания всеми сторонами Договора.</w:t>
      </w:r>
    </w:p>
    <w:p w:rsidR="00F764E8" w:rsidRPr="0034514A" w:rsidRDefault="00F7792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9</w:t>
      </w:r>
      <w:r w:rsidR="00F764E8" w:rsidRPr="0034514A">
        <w:rPr>
          <w:rFonts w:ascii="Times New Roman" w:hAnsi="Times New Roman"/>
          <w:sz w:val="18"/>
          <w:szCs w:val="18"/>
        </w:rPr>
        <w:t xml:space="preserve">.3. Расторжение договора возможно по факту выполнения Сторонами всех обязательств по Договору, по инициативе Заказчика/Пациента, по обоюдному согласию Сторон путем направления письменного предложения о расторжении Договора, в соответствии с пунктом </w:t>
      </w:r>
      <w:r w:rsidRPr="0034514A">
        <w:rPr>
          <w:rFonts w:ascii="Times New Roman" w:hAnsi="Times New Roman"/>
          <w:sz w:val="18"/>
          <w:szCs w:val="18"/>
        </w:rPr>
        <w:t>6</w:t>
      </w:r>
      <w:r w:rsidR="00F764E8" w:rsidRPr="0034514A">
        <w:rPr>
          <w:rFonts w:ascii="Times New Roman" w:hAnsi="Times New Roman"/>
          <w:sz w:val="18"/>
          <w:szCs w:val="18"/>
        </w:rPr>
        <w:t>.3 и 3.3.4. Договора, либо в спорных случаях – по решению суда согласно законодательству РФ.</w:t>
      </w:r>
    </w:p>
    <w:p w:rsidR="00EC1263" w:rsidRPr="0034514A" w:rsidRDefault="00EC126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bookmarkStart w:id="1" w:name="_Hlk143623731"/>
      <w:r w:rsidRPr="0034514A">
        <w:rPr>
          <w:rFonts w:ascii="Times New Roman" w:hAnsi="Times New Roman"/>
          <w:sz w:val="18"/>
          <w:szCs w:val="18"/>
        </w:rPr>
        <w:lastRenderedPageBreak/>
        <w:t>9.4. Настоящий договор, все приложения, изменения и дополнения к нему составляются в 3 экземплярах, один из которых находится у Исполнителя, второй - у Заказчика, третий - у Пациента. В случае если договор заключается между Пациентом  и Исполнителем, он, все приложения, изменения и дополнения к нему составляются в 2 экземплярах.</w:t>
      </w:r>
    </w:p>
    <w:bookmarkEnd w:id="1"/>
    <w:p w:rsidR="00E4485F" w:rsidRPr="0034514A" w:rsidRDefault="00E4485F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764E8" w:rsidRPr="0034514A" w:rsidRDefault="00E4485F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10</w:t>
      </w:r>
      <w:r w:rsidR="00F764E8" w:rsidRPr="0034514A">
        <w:rPr>
          <w:rFonts w:ascii="Times New Roman" w:hAnsi="Times New Roman"/>
          <w:sz w:val="18"/>
          <w:szCs w:val="18"/>
        </w:rPr>
        <w:t>. Реквизиты сторон: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3"/>
        <w:gridCol w:w="4819"/>
        <w:gridCol w:w="15"/>
      </w:tblGrid>
      <w:tr w:rsidR="00F764E8" w:rsidRPr="0034514A" w:rsidTr="00F60CA7">
        <w:trPr>
          <w:gridAfter w:val="1"/>
          <w:wAfter w:w="15" w:type="dxa"/>
          <w:trHeight w:val="490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tbl>
            <w:tblPr>
              <w:tblW w:w="538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7"/>
            </w:tblGrid>
            <w:tr w:rsidR="00F764E8" w:rsidRPr="0034514A" w:rsidTr="00005AAC">
              <w:trPr>
                <w:trHeight w:val="336"/>
              </w:trPr>
              <w:tc>
                <w:tcPr>
                  <w:tcW w:w="5387" w:type="dxa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F764E8" w:rsidRPr="0034514A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Общество с ограниченной ответственностью «Студия 32»</w:t>
            </w:r>
          </w:p>
        </w:tc>
      </w:tr>
      <w:tr w:rsidR="00F764E8" w:rsidRPr="0034514A" w:rsidTr="00841921">
        <w:trPr>
          <w:trHeight w:val="6928"/>
        </w:trPr>
        <w:tc>
          <w:tcPr>
            <w:tcW w:w="5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 (ФИО полностью)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72"/>
            </w:tblGrid>
            <w:tr w:rsidR="00F764E8" w:rsidRPr="0034514A" w:rsidTr="00841921">
              <w:trPr>
                <w:trHeight w:val="202"/>
              </w:trPr>
              <w:tc>
                <w:tcPr>
                  <w:tcW w:w="5372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Документ, удостоверяющий личность:</w:t>
                  </w:r>
                </w:p>
              </w:tc>
            </w:tr>
            <w:tr w:rsidR="00F764E8" w:rsidRPr="0034514A" w:rsidTr="00841921">
              <w:trPr>
                <w:trHeight w:val="294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Серия                               номер</w:t>
                  </w:r>
                </w:p>
              </w:tc>
            </w:tr>
            <w:tr w:rsidR="00F764E8" w:rsidRPr="0034514A" w:rsidTr="00841921">
              <w:trPr>
                <w:trHeight w:val="362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Кем выдан:</w:t>
                  </w:r>
                </w:p>
              </w:tc>
            </w:tr>
            <w:tr w:rsidR="00F764E8" w:rsidRPr="0034514A" w:rsidTr="00841921">
              <w:trPr>
                <w:trHeight w:val="194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                                       </w:t>
                  </w:r>
                  <w:r w:rsidR="00005AAC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                      </w:t>
                  </w: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Когда:</w:t>
                  </w:r>
                </w:p>
              </w:tc>
            </w:tr>
            <w:tr w:rsidR="00F764E8" w:rsidRPr="0034514A" w:rsidTr="00841921">
              <w:trPr>
                <w:trHeight w:val="362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В отношении ЮЛ:</w:t>
                  </w:r>
                </w:p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ИНН __________________/ОГРН_______________________</w:t>
                  </w:r>
                </w:p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Адрес регистрации:</w:t>
                  </w:r>
                </w:p>
              </w:tc>
            </w:tr>
            <w:tr w:rsidR="00F764E8" w:rsidRPr="0034514A" w:rsidTr="00841921">
              <w:trPr>
                <w:trHeight w:val="202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764E8" w:rsidRPr="0034514A" w:rsidTr="00841921">
              <w:trPr>
                <w:trHeight w:val="398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Контактный номер телефона:</w:t>
                  </w:r>
                </w:p>
              </w:tc>
            </w:tr>
            <w:tr w:rsidR="00F764E8" w:rsidRPr="0034514A" w:rsidTr="00841921">
              <w:trPr>
                <w:trHeight w:val="380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Адрес электронной почты:</w:t>
                  </w:r>
                </w:p>
              </w:tc>
            </w:tr>
            <w:tr w:rsidR="00F764E8" w:rsidRPr="0034514A" w:rsidTr="00841921">
              <w:trPr>
                <w:trHeight w:val="318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ФИО ЗАКАЗЧИКА, подпись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78"/>
            </w:tblGrid>
            <w:tr w:rsidR="00F764E8" w:rsidRPr="0034514A" w:rsidTr="00841921">
              <w:trPr>
                <w:trHeight w:val="960"/>
              </w:trPr>
              <w:tc>
                <w:tcPr>
                  <w:tcW w:w="5378" w:type="dxa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Основание законного представительства (при наличии)</w:t>
                  </w:r>
                </w:p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________________________________________________________________________________________________________________________________</w:t>
                  </w:r>
                  <w:r w:rsidR="00005AAC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</w:t>
                  </w:r>
                </w:p>
              </w:tc>
            </w:tr>
          </w:tbl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Пациент: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6"/>
            </w:tblGrid>
            <w:tr w:rsidR="00F764E8" w:rsidRPr="0034514A" w:rsidTr="00841921">
              <w:trPr>
                <w:trHeight w:val="212"/>
              </w:trPr>
              <w:tc>
                <w:tcPr>
                  <w:tcW w:w="5456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764E8" w:rsidRPr="0034514A" w:rsidTr="00841921">
              <w:trPr>
                <w:trHeight w:val="212"/>
              </w:trPr>
              <w:tc>
                <w:tcPr>
                  <w:tcW w:w="5456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ФИО полностью)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72"/>
            </w:tblGrid>
            <w:tr w:rsidR="00F764E8" w:rsidRPr="0034514A" w:rsidTr="00841921">
              <w:trPr>
                <w:trHeight w:val="202"/>
              </w:trPr>
              <w:tc>
                <w:tcPr>
                  <w:tcW w:w="5372" w:type="dxa"/>
                  <w:tcBorders>
                    <w:top w:val="single" w:sz="2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Документ, удостоверяющий личность:</w:t>
                  </w:r>
                </w:p>
              </w:tc>
            </w:tr>
            <w:tr w:rsidR="00F764E8" w:rsidRPr="0034514A" w:rsidTr="00841921">
              <w:trPr>
                <w:trHeight w:val="294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Серия                               номер</w:t>
                  </w:r>
                </w:p>
              </w:tc>
            </w:tr>
            <w:tr w:rsidR="00F764E8" w:rsidRPr="0034514A" w:rsidTr="00841921">
              <w:trPr>
                <w:trHeight w:val="362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Кем выдан:</w:t>
                  </w:r>
                </w:p>
              </w:tc>
            </w:tr>
            <w:tr w:rsidR="00F764E8" w:rsidRPr="0034514A" w:rsidTr="00841921">
              <w:trPr>
                <w:trHeight w:val="194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                                        Когда:</w:t>
                  </w:r>
                </w:p>
              </w:tc>
            </w:tr>
            <w:tr w:rsidR="00F764E8" w:rsidRPr="0034514A" w:rsidTr="00841921">
              <w:trPr>
                <w:trHeight w:val="362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Адрес регистрации:</w:t>
                  </w:r>
                </w:p>
              </w:tc>
            </w:tr>
            <w:tr w:rsidR="00F764E8" w:rsidRPr="0034514A" w:rsidTr="00841921">
              <w:trPr>
                <w:trHeight w:val="202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764E8" w:rsidRPr="0034514A" w:rsidTr="00841921">
              <w:trPr>
                <w:trHeight w:val="398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Контактный номер телефона:</w:t>
                  </w:r>
                </w:p>
              </w:tc>
            </w:tr>
            <w:tr w:rsidR="00F764E8" w:rsidRPr="0034514A" w:rsidTr="00841921">
              <w:trPr>
                <w:trHeight w:val="380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4514A">
                    <w:rPr>
                      <w:rFonts w:ascii="Times New Roman" w:hAnsi="Times New Roman"/>
                      <w:sz w:val="18"/>
                      <w:szCs w:val="18"/>
                    </w:rPr>
                    <w:t>Адрес электронной почты:</w:t>
                  </w:r>
                </w:p>
              </w:tc>
            </w:tr>
            <w:tr w:rsidR="00F764E8" w:rsidRPr="0034514A" w:rsidTr="00841921">
              <w:trPr>
                <w:trHeight w:val="318"/>
              </w:trPr>
              <w:tc>
                <w:tcPr>
                  <w:tcW w:w="537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64E8" w:rsidRPr="0034514A" w:rsidRDefault="00F764E8" w:rsidP="0035190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ФИО ЗАКАЗЧИКА, подпись</w:t>
            </w:r>
          </w:p>
        </w:tc>
        <w:tc>
          <w:tcPr>
            <w:tcW w:w="4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ИНН:  7610122002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КПП:  761001001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ОГРН: 11676270945590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ОКПО:05048885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Расчетный счет:  40702810077030013125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Банк: Калужское отделение №8608 ПАО СБЕРБАНК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БИК: 042908612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Корр. счет: 30101810100000000612</w:t>
            </w:r>
          </w:p>
          <w:p w:rsid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 xml:space="preserve">Юридический адрес: 152903, Ярославская область, </w:t>
            </w:r>
            <w:r w:rsidR="00005AAC">
              <w:rPr>
                <w:rFonts w:ascii="Times New Roman" w:hAnsi="Times New Roman"/>
                <w:sz w:val="18"/>
                <w:szCs w:val="18"/>
              </w:rPr>
              <w:t xml:space="preserve">город </w:t>
            </w:r>
            <w:r w:rsidRPr="005338BC">
              <w:rPr>
                <w:rFonts w:ascii="Times New Roman" w:hAnsi="Times New Roman"/>
                <w:sz w:val="18"/>
                <w:szCs w:val="18"/>
              </w:rPr>
              <w:t>Рыбинск, Волжская набережная, дом №205, помещение 8</w:t>
            </w:r>
          </w:p>
          <w:p w:rsidR="005338BC" w:rsidRP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38BC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38BC">
              <w:rPr>
                <w:rFonts w:ascii="Times New Roman" w:hAnsi="Times New Roman"/>
                <w:sz w:val="18"/>
                <w:szCs w:val="18"/>
              </w:rPr>
              <w:t>Директор _______________Шевцова А.Н.</w:t>
            </w:r>
          </w:p>
          <w:p w:rsidR="00F764E8" w:rsidRPr="0034514A" w:rsidRDefault="00005AA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По</w:t>
            </w:r>
            <w:r w:rsidR="00F764E8" w:rsidRPr="0034514A">
              <w:rPr>
                <w:rFonts w:ascii="Times New Roman" w:hAnsi="Times New Roman"/>
                <w:sz w:val="18"/>
                <w:szCs w:val="18"/>
              </w:rPr>
              <w:t>дпись</w:t>
            </w:r>
            <w:r w:rsidR="005338BC">
              <w:rPr>
                <w:rFonts w:ascii="Times New Roman" w:hAnsi="Times New Roman"/>
                <w:sz w:val="18"/>
                <w:szCs w:val="18"/>
              </w:rPr>
              <w:t>/М.п.</w:t>
            </w:r>
          </w:p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Подписание Заказчиком и Пациентом настоящего Договора свидетельствует об ознакомлении со всем изложенным в настоящем Договоре и полном с ним согласии. Заказчиком получен экземпляр настоящего договора на руки.</w:t>
      </w:r>
    </w:p>
    <w:p w:rsidR="00EC1263" w:rsidRPr="0034514A" w:rsidRDefault="00EC126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5338BC" w:rsidRDefault="005338BC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EC1263" w:rsidRPr="0034514A" w:rsidRDefault="00EC1263" w:rsidP="00FB1BC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  <w:r w:rsidR="00005AAC">
        <w:rPr>
          <w:rFonts w:ascii="Times New Roman" w:hAnsi="Times New Roman"/>
          <w:sz w:val="18"/>
          <w:szCs w:val="18"/>
        </w:rPr>
        <w:t>№1</w:t>
      </w:r>
    </w:p>
    <w:p w:rsidR="00EC1263" w:rsidRPr="0034514A" w:rsidRDefault="00EC1263" w:rsidP="00FB1BC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к договору на оказание платных медицинских</w:t>
      </w:r>
    </w:p>
    <w:p w:rsidR="00EC1263" w:rsidRDefault="00EC1263" w:rsidP="00FB1BC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услуг</w:t>
      </w:r>
      <w:r w:rsidR="00D343A6">
        <w:rPr>
          <w:rFonts w:ascii="Times New Roman" w:hAnsi="Times New Roman"/>
          <w:sz w:val="18"/>
          <w:szCs w:val="18"/>
        </w:rPr>
        <w:t xml:space="preserve">  </w:t>
      </w:r>
      <w:r w:rsidRPr="0034514A">
        <w:rPr>
          <w:rFonts w:ascii="Times New Roman" w:hAnsi="Times New Roman"/>
          <w:sz w:val="18"/>
          <w:szCs w:val="18"/>
        </w:rPr>
        <w:t xml:space="preserve"> от _________</w:t>
      </w:r>
      <w:r w:rsidR="00FB1BC9">
        <w:rPr>
          <w:rFonts w:ascii="Times New Roman" w:hAnsi="Times New Roman"/>
          <w:sz w:val="18"/>
          <w:szCs w:val="18"/>
        </w:rPr>
        <w:t>_______________</w:t>
      </w:r>
      <w:r w:rsidRPr="0034514A">
        <w:rPr>
          <w:rFonts w:ascii="Times New Roman" w:hAnsi="Times New Roman"/>
          <w:sz w:val="18"/>
          <w:szCs w:val="18"/>
        </w:rPr>
        <w:t xml:space="preserve"> № ____</w:t>
      </w:r>
    </w:p>
    <w:p w:rsidR="0034514A" w:rsidRPr="0034514A" w:rsidRDefault="0034514A" w:rsidP="00FB1BC9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Предварительный план лечения-Смета</w:t>
      </w:r>
    </w:p>
    <w:p w:rsidR="0034514A" w:rsidRPr="00792190" w:rsidRDefault="0034514A" w:rsidP="003519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7921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г. </w:t>
      </w:r>
      <w:r w:rsidR="00005AA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Рыбинск</w:t>
      </w:r>
      <w:r w:rsidRPr="007921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                                                                                      </w:t>
      </w:r>
      <w:r w:rsidR="00FB1BC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</w:t>
      </w:r>
      <w:r w:rsidRPr="007921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«____</w:t>
      </w:r>
      <w:r w:rsidR="00FB1BC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</w:t>
      </w:r>
      <w:r w:rsidRPr="007921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» ____________</w:t>
      </w:r>
      <w:r w:rsidR="00FB1BC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</w:t>
      </w:r>
      <w:r w:rsidRPr="007921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20__</w:t>
      </w:r>
      <w:r w:rsidR="00005AAC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</w:t>
      </w:r>
      <w:r w:rsidRPr="00792190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г.</w:t>
      </w:r>
    </w:p>
    <w:p w:rsidR="0034514A" w:rsidRPr="00792190" w:rsidRDefault="0034514A" w:rsidP="003519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4514A" w:rsidRPr="00792190" w:rsidRDefault="0034514A" w:rsidP="0035190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  <w:r w:rsidRPr="0079219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_________________________________________</w:t>
      </w:r>
      <w:r w:rsidR="00FB1BC9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_____________________</w:t>
      </w:r>
      <w:r w:rsidRPr="00792190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, диагноз_________________________________</w:t>
      </w:r>
    </w:p>
    <w:p w:rsidR="0034514A" w:rsidRPr="00792190" w:rsidRDefault="00434923" w:rsidP="0035190C">
      <w:pPr>
        <w:pStyle w:val="a3"/>
        <w:spacing w:before="0" w:beforeAutospacing="0" w:after="150" w:afterAutospacing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  <w:vertAlign w:val="superscript"/>
        </w:rPr>
        <w:t xml:space="preserve">                              </w:t>
      </w:r>
      <w:r w:rsidR="0034514A" w:rsidRPr="00792190">
        <w:rPr>
          <w:b/>
          <w:bCs/>
          <w:color w:val="000000"/>
          <w:sz w:val="18"/>
          <w:szCs w:val="18"/>
          <w:vertAlign w:val="superscript"/>
        </w:rPr>
        <w:t>(фамилия, имя, отчество Пациента)</w:t>
      </w:r>
      <w:r w:rsidR="0034514A" w:rsidRPr="00792190">
        <w:rPr>
          <w:color w:val="222222"/>
          <w:sz w:val="18"/>
          <w:szCs w:val="18"/>
          <w:vertAlign w:val="superscript"/>
        </w:rPr>
        <w:t xml:space="preserve"> </w:t>
      </w:r>
    </w:p>
    <w:tbl>
      <w:tblPr>
        <w:tblW w:w="108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6"/>
        <w:gridCol w:w="3755"/>
        <w:gridCol w:w="1390"/>
        <w:gridCol w:w="2508"/>
        <w:gridCol w:w="2093"/>
      </w:tblGrid>
      <w:tr w:rsidR="00EC1263" w:rsidRPr="0034514A" w:rsidTr="00E522A4">
        <w:tc>
          <w:tcPr>
            <w:tcW w:w="1106" w:type="dxa"/>
          </w:tcPr>
          <w:p w:rsidR="00EC1263" w:rsidRPr="0034514A" w:rsidRDefault="00006B84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3znysh7" w:colFirst="0" w:colLast="0"/>
            <w:bookmarkStart w:id="3" w:name="2et92p0" w:colFirst="0" w:colLast="0"/>
            <w:bookmarkEnd w:id="2"/>
            <w:bookmarkEnd w:id="3"/>
            <w:r w:rsidRPr="0034514A">
              <w:rPr>
                <w:rFonts w:ascii="Times New Roman" w:hAnsi="Times New Roman"/>
                <w:sz w:val="18"/>
                <w:szCs w:val="18"/>
              </w:rPr>
              <w:t>Код услуги</w:t>
            </w:r>
          </w:p>
        </w:tc>
        <w:tc>
          <w:tcPr>
            <w:tcW w:w="3755" w:type="dxa"/>
          </w:tcPr>
          <w:p w:rsidR="00EC1263" w:rsidRPr="0034514A" w:rsidRDefault="00641BA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Наименование медицинской услуги</w:t>
            </w: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№ зуба</w:t>
            </w:r>
          </w:p>
        </w:tc>
        <w:tc>
          <w:tcPr>
            <w:tcW w:w="2508" w:type="dxa"/>
          </w:tcPr>
          <w:p w:rsidR="00EC1263" w:rsidRPr="0034514A" w:rsidRDefault="00641BA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Стоимость услуги по Прейскуранту цен</w:t>
            </w:r>
          </w:p>
        </w:tc>
        <w:tc>
          <w:tcPr>
            <w:tcW w:w="2093" w:type="dxa"/>
          </w:tcPr>
          <w:p w:rsidR="00EC1263" w:rsidRPr="0034514A" w:rsidRDefault="00641BA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1263" w:rsidRPr="0034514A" w:rsidTr="00E522A4">
        <w:tc>
          <w:tcPr>
            <w:tcW w:w="1106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5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:rsidR="00EC1263" w:rsidRPr="0034514A" w:rsidRDefault="00EC126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4514A" w:rsidRDefault="0034514A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Представленный план лечения является предварительным. Началом предоставления медицинской услуги считается первичный осмотр и обследование 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Согласно п 4.3. Договора на оказание платных медицинских услуг в</w:t>
      </w:r>
      <w:r w:rsidR="00E27FC3" w:rsidRPr="0034514A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 xml:space="preserve">случае изменения стоимости оказываемых Исполнителем платных медицинских услуг, согласно Предварительного плана лечения   -сметы в процессе лечения делается перерасчет и производится оплата услуг по Прейскуранту на момент оказания услуги с учетом этих изменений. </w:t>
      </w:r>
    </w:p>
    <w:p w:rsidR="00EC1263" w:rsidRPr="0034514A" w:rsidRDefault="00EC126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bookmarkStart w:id="4" w:name="tyjcwt" w:colFirst="0" w:colLast="0"/>
      <w:bookmarkEnd w:id="4"/>
      <w:r w:rsidRPr="0034514A">
        <w:rPr>
          <w:rFonts w:ascii="Times New Roman" w:hAnsi="Times New Roman"/>
          <w:sz w:val="18"/>
          <w:szCs w:val="18"/>
        </w:rPr>
        <w:t>Подпись лечащего врача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_______________</w:t>
      </w:r>
      <w:r w:rsidR="00FB1BC9">
        <w:rPr>
          <w:rFonts w:ascii="Times New Roman" w:hAnsi="Times New Roman"/>
          <w:sz w:val="18"/>
          <w:szCs w:val="18"/>
        </w:rPr>
        <w:t>_____</w:t>
      </w:r>
      <w:r w:rsidRPr="0034514A">
        <w:rPr>
          <w:rFonts w:ascii="Times New Roman" w:hAnsi="Times New Roman"/>
          <w:sz w:val="18"/>
          <w:szCs w:val="18"/>
        </w:rPr>
        <w:t>                                                ___________________________________</w:t>
      </w:r>
      <w:r w:rsidR="00FB1BC9">
        <w:rPr>
          <w:rFonts w:ascii="Times New Roman" w:hAnsi="Times New Roman"/>
          <w:sz w:val="18"/>
          <w:szCs w:val="18"/>
        </w:rPr>
        <w:t>_____________________________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 м.п. врача (при наличии)                        </w:t>
      </w:r>
      <w:r w:rsidR="00FB1BC9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34514A">
        <w:rPr>
          <w:rFonts w:ascii="Times New Roman" w:hAnsi="Times New Roman"/>
          <w:sz w:val="18"/>
          <w:szCs w:val="18"/>
        </w:rPr>
        <w:t>(фамилия, имя, отчество)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С перечнем, стоимостью медицинских услуг и сроками их выполнения ознакомлен(на) и согласен на их выполнение</w:t>
      </w:r>
    </w:p>
    <w:p w:rsidR="008F1A68" w:rsidRPr="0034514A" w:rsidRDefault="008F1A6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8F1A68" w:rsidRPr="0034514A" w:rsidRDefault="008F1A6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4"/>
      </w:tblGrid>
      <w:tr w:rsidR="003425B3" w:rsidRPr="0034514A" w:rsidTr="00E522A4"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5B3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(подпись ФИО Пациента полностью)</w:t>
      </w:r>
    </w:p>
    <w:p w:rsidR="005323AF" w:rsidRPr="0034514A" w:rsidRDefault="005323AF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4"/>
        <w:gridCol w:w="3234"/>
        <w:gridCol w:w="3726"/>
      </w:tblGrid>
      <w:tr w:rsidR="003425B3" w:rsidRPr="0034514A" w:rsidTr="00E522A4"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Пациент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3425B3" w:rsidRPr="0034514A" w:rsidTr="00E522A4">
        <w:trPr>
          <w:trHeight w:val="1238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25B3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______/_________________</w:t>
            </w:r>
            <w:r w:rsidR="00FB1BC9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F764E8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039" w:rsidRDefault="00234039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25B3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___________/________________</w:t>
            </w:r>
            <w:r w:rsidR="00FB1BC9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F764E8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Подпись                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Общество с ограниченной ответственностью «Студия 32»</w:t>
            </w: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425B3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FB1BC9"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34514A">
              <w:rPr>
                <w:rFonts w:ascii="Times New Roman" w:hAnsi="Times New Roman"/>
                <w:sz w:val="18"/>
                <w:szCs w:val="18"/>
              </w:rPr>
              <w:t>/</w:t>
            </w:r>
            <w:r w:rsidR="006C0904" w:rsidRPr="003451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F1A68" w:rsidRPr="0034514A">
              <w:rPr>
                <w:rFonts w:ascii="Times New Roman" w:hAnsi="Times New Roman"/>
                <w:sz w:val="18"/>
                <w:szCs w:val="18"/>
              </w:rPr>
              <w:t>Ш</w:t>
            </w:r>
            <w:r w:rsidR="00FB1BC9">
              <w:rPr>
                <w:rFonts w:ascii="Times New Roman" w:hAnsi="Times New Roman"/>
                <w:sz w:val="18"/>
                <w:szCs w:val="18"/>
              </w:rPr>
              <w:t>евц</w:t>
            </w:r>
            <w:r w:rsidR="008F1A68" w:rsidRPr="0034514A">
              <w:rPr>
                <w:rFonts w:ascii="Times New Roman" w:hAnsi="Times New Roman"/>
                <w:sz w:val="18"/>
                <w:szCs w:val="18"/>
              </w:rPr>
              <w:t xml:space="preserve">ова </w:t>
            </w:r>
            <w:r w:rsidR="00FD57C2">
              <w:rPr>
                <w:rFonts w:ascii="Times New Roman" w:hAnsi="Times New Roman"/>
                <w:sz w:val="18"/>
                <w:szCs w:val="18"/>
              </w:rPr>
              <w:t>А</w:t>
            </w:r>
            <w:r w:rsidR="008F1A68" w:rsidRPr="0034514A">
              <w:rPr>
                <w:rFonts w:ascii="Times New Roman" w:hAnsi="Times New Roman"/>
                <w:sz w:val="18"/>
                <w:szCs w:val="18"/>
              </w:rPr>
              <w:t>.</w:t>
            </w:r>
            <w:r w:rsidR="00FD57C2">
              <w:rPr>
                <w:rFonts w:ascii="Times New Roman" w:hAnsi="Times New Roman"/>
                <w:sz w:val="18"/>
                <w:szCs w:val="18"/>
              </w:rPr>
              <w:t>Н.</w:t>
            </w:r>
            <w:r w:rsidR="006C0904" w:rsidRPr="0034514A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        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F764E8" w:rsidRPr="0034514A" w:rsidRDefault="00891B1E" w:rsidP="00FB1BC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F764E8" w:rsidRPr="0034514A">
        <w:rPr>
          <w:rFonts w:ascii="Times New Roman" w:hAnsi="Times New Roman"/>
          <w:sz w:val="18"/>
          <w:szCs w:val="18"/>
        </w:rPr>
        <w:t>2</w:t>
      </w:r>
    </w:p>
    <w:p w:rsidR="00F764E8" w:rsidRPr="0034514A" w:rsidRDefault="00F764E8" w:rsidP="00FB1BC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к договору на оказание платных медицинских</w:t>
      </w:r>
    </w:p>
    <w:p w:rsidR="00F764E8" w:rsidRPr="0034514A" w:rsidRDefault="00F764E8" w:rsidP="00FB1BC9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услуг от _________</w:t>
      </w:r>
      <w:r w:rsidR="00FB1BC9">
        <w:rPr>
          <w:rFonts w:ascii="Times New Roman" w:hAnsi="Times New Roman"/>
          <w:sz w:val="18"/>
          <w:szCs w:val="18"/>
        </w:rPr>
        <w:t>_______________</w:t>
      </w:r>
      <w:r w:rsidRPr="0034514A">
        <w:rPr>
          <w:rFonts w:ascii="Times New Roman" w:hAnsi="Times New Roman"/>
          <w:sz w:val="18"/>
          <w:szCs w:val="18"/>
        </w:rPr>
        <w:t xml:space="preserve"> № ____</w:t>
      </w:r>
    </w:p>
    <w:p w:rsidR="00F764E8" w:rsidRPr="0034514A" w:rsidRDefault="00F764E8" w:rsidP="00FB1BC9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Акт выполненных работ</w:t>
      </w:r>
    </w:p>
    <w:p w:rsidR="00F764E8" w:rsidRPr="0034514A" w:rsidRDefault="00F764E8" w:rsidP="00FB1BC9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к договору на оказание платных медицинских услуг № ____</w:t>
      </w:r>
    </w:p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 г. </w:t>
      </w:r>
      <w:r w:rsidR="00005AAC">
        <w:rPr>
          <w:rFonts w:ascii="Times New Roman" w:hAnsi="Times New Roman"/>
          <w:sz w:val="18"/>
          <w:szCs w:val="18"/>
        </w:rPr>
        <w:t>Рыбинск</w:t>
      </w:r>
      <w:r w:rsidRPr="0034514A">
        <w:rPr>
          <w:rFonts w:ascii="Times New Roman" w:hAnsi="Times New Roman"/>
          <w:sz w:val="18"/>
          <w:szCs w:val="18"/>
        </w:rPr>
        <w:t xml:space="preserve">                                                      </w:t>
      </w:r>
      <w:r w:rsidR="00234039">
        <w:rPr>
          <w:rFonts w:ascii="Times New Roman" w:hAnsi="Times New Roman"/>
          <w:sz w:val="18"/>
          <w:szCs w:val="18"/>
        </w:rPr>
        <w:tab/>
      </w:r>
      <w:r w:rsidR="00234039">
        <w:rPr>
          <w:rFonts w:ascii="Times New Roman" w:hAnsi="Times New Roman"/>
          <w:sz w:val="18"/>
          <w:szCs w:val="18"/>
        </w:rPr>
        <w:tab/>
      </w:r>
      <w:r w:rsidR="00234039">
        <w:rPr>
          <w:rFonts w:ascii="Times New Roman" w:hAnsi="Times New Roman"/>
          <w:sz w:val="18"/>
          <w:szCs w:val="18"/>
        </w:rPr>
        <w:tab/>
      </w:r>
      <w:r w:rsidR="00234039">
        <w:rPr>
          <w:rFonts w:ascii="Times New Roman" w:hAnsi="Times New Roman"/>
          <w:sz w:val="18"/>
          <w:szCs w:val="18"/>
        </w:rPr>
        <w:tab/>
      </w:r>
      <w:r w:rsidR="00234039">
        <w:rPr>
          <w:rFonts w:ascii="Times New Roman" w:hAnsi="Times New Roman"/>
          <w:sz w:val="18"/>
          <w:szCs w:val="18"/>
        </w:rPr>
        <w:tab/>
      </w:r>
      <w:r w:rsidR="00234039">
        <w:rPr>
          <w:rFonts w:ascii="Times New Roman" w:hAnsi="Times New Roman"/>
          <w:sz w:val="18"/>
          <w:szCs w:val="18"/>
        </w:rPr>
        <w:tab/>
      </w:r>
      <w:r w:rsidR="00005AAC">
        <w:rPr>
          <w:rFonts w:ascii="Times New Roman" w:hAnsi="Times New Roman"/>
          <w:sz w:val="18"/>
          <w:szCs w:val="18"/>
        </w:rPr>
        <w:t>  </w:t>
      </w:r>
      <w:r w:rsidRPr="0034514A">
        <w:rPr>
          <w:rFonts w:ascii="Times New Roman" w:hAnsi="Times New Roman"/>
          <w:sz w:val="18"/>
          <w:szCs w:val="18"/>
        </w:rPr>
        <w:t>    « ___ »   _____________   20_</w:t>
      </w:r>
      <w:r w:rsidR="00005AAC">
        <w:rPr>
          <w:rFonts w:ascii="Times New Roman" w:hAnsi="Times New Roman"/>
          <w:sz w:val="18"/>
          <w:szCs w:val="18"/>
        </w:rPr>
        <w:t>___</w:t>
      </w:r>
      <w:r w:rsidRPr="0034514A">
        <w:rPr>
          <w:rFonts w:ascii="Times New Roman" w:hAnsi="Times New Roman"/>
          <w:sz w:val="18"/>
          <w:szCs w:val="18"/>
        </w:rPr>
        <w:t xml:space="preserve"> 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4"/>
      </w:tblGrid>
      <w:tr w:rsidR="00F764E8" w:rsidRPr="0034514A" w:rsidTr="00F764E8"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E8" w:rsidRPr="0034514A" w:rsidRDefault="00F764E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Гр.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,</w:t>
            </w:r>
          </w:p>
        </w:tc>
      </w:tr>
    </w:tbl>
    <w:p w:rsidR="00F764E8" w:rsidRPr="0034514A" w:rsidRDefault="00F764E8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именуемый (ая) в дальнейшем «Заказчик/Пациент», с одной стороны, </w:t>
      </w:r>
      <w:r w:rsidRPr="00005AAC">
        <w:rPr>
          <w:rFonts w:ascii="Times New Roman" w:hAnsi="Times New Roman"/>
          <w:sz w:val="18"/>
          <w:szCs w:val="18"/>
        </w:rPr>
        <w:t>и </w:t>
      </w:r>
      <w:r w:rsidR="005338BC">
        <w:rPr>
          <w:rFonts w:ascii="Times New Roman" w:hAnsi="Times New Roman"/>
          <w:sz w:val="18"/>
          <w:szCs w:val="18"/>
        </w:rPr>
        <w:t xml:space="preserve"> Общество с ограниченной ответственностью «Студия 32»</w:t>
      </w:r>
      <w:r w:rsidR="008F1A68" w:rsidRPr="0034514A">
        <w:rPr>
          <w:rFonts w:ascii="Times New Roman" w:hAnsi="Times New Roman"/>
          <w:sz w:val="18"/>
          <w:szCs w:val="18"/>
        </w:rPr>
        <w:t xml:space="preserve"> , в лице директора </w:t>
      </w:r>
      <w:r w:rsidR="00005AAC">
        <w:rPr>
          <w:rFonts w:ascii="Times New Roman" w:hAnsi="Times New Roman"/>
          <w:sz w:val="18"/>
          <w:szCs w:val="18"/>
        </w:rPr>
        <w:t>Шевцовой Анны Никодаевны</w:t>
      </w:r>
      <w:r w:rsidR="00841921" w:rsidRPr="0034514A">
        <w:rPr>
          <w:rFonts w:ascii="Times New Roman" w:hAnsi="Times New Roman"/>
          <w:sz w:val="18"/>
          <w:szCs w:val="18"/>
        </w:rPr>
        <w:t xml:space="preserve">, действующего на основании Устава, именуемое в дальнейшем «Исполнитель» с другой стороны, а вместе далее именуемые </w:t>
      </w:r>
      <w:r w:rsidRPr="0034514A">
        <w:rPr>
          <w:rFonts w:ascii="Times New Roman" w:hAnsi="Times New Roman"/>
          <w:sz w:val="18"/>
          <w:szCs w:val="18"/>
        </w:rPr>
        <w:t>«Стороны», составили настоящий Акт о нижеследующем:</w:t>
      </w:r>
    </w:p>
    <w:p w:rsidR="001812A5" w:rsidRPr="001812A5" w:rsidRDefault="001812A5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812A5">
        <w:rPr>
          <w:rFonts w:ascii="Times New Roman" w:hAnsi="Times New Roman"/>
          <w:sz w:val="18"/>
          <w:szCs w:val="18"/>
        </w:rPr>
        <w:t>Исполнитель оказал медицинские услуги, согласно Предварительного плана лечения – сметы от «</w:t>
      </w:r>
      <w:r w:rsidR="00005AAC">
        <w:rPr>
          <w:rFonts w:ascii="Times New Roman" w:hAnsi="Times New Roman"/>
          <w:sz w:val="18"/>
          <w:szCs w:val="18"/>
        </w:rPr>
        <w:t>____</w:t>
      </w:r>
      <w:r w:rsidRPr="001812A5">
        <w:rPr>
          <w:rFonts w:ascii="Times New Roman" w:hAnsi="Times New Roman"/>
          <w:sz w:val="18"/>
          <w:szCs w:val="18"/>
        </w:rPr>
        <w:t xml:space="preserve">»________г, являющейся приложением к  договору на оказание платных медицинских услуг от _________ № ____ в полном объеме и в срок. </w:t>
      </w:r>
    </w:p>
    <w:p w:rsidR="001812A5" w:rsidRPr="001812A5" w:rsidRDefault="001812A5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812A5">
        <w:rPr>
          <w:rFonts w:ascii="Times New Roman" w:hAnsi="Times New Roman"/>
          <w:sz w:val="18"/>
          <w:szCs w:val="18"/>
        </w:rPr>
        <w:t>Заказчик/Пациент полностью удовлетворен результатом выполненных работ, претензий по объему, качеству и срокам оказания услуг не имеет.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_______________</w:t>
      </w:r>
      <w:r w:rsidR="00FB1BC9">
        <w:rPr>
          <w:rFonts w:ascii="Times New Roman" w:hAnsi="Times New Roman"/>
          <w:sz w:val="18"/>
          <w:szCs w:val="18"/>
        </w:rPr>
        <w:t>____</w:t>
      </w:r>
      <w:r w:rsidRPr="0034514A">
        <w:rPr>
          <w:rFonts w:ascii="Times New Roman" w:hAnsi="Times New Roman"/>
          <w:sz w:val="18"/>
          <w:szCs w:val="18"/>
        </w:rPr>
        <w:t>                                                ___________________________________</w:t>
      </w:r>
      <w:r w:rsidR="00FB1BC9">
        <w:rPr>
          <w:rFonts w:ascii="Times New Roman" w:hAnsi="Times New Roman"/>
          <w:sz w:val="18"/>
          <w:szCs w:val="18"/>
        </w:rPr>
        <w:t>_______________________________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(подпись)</w:t>
      </w:r>
      <w:r w:rsidR="00FB1BC9">
        <w:rPr>
          <w:rFonts w:ascii="Times New Roman" w:hAnsi="Times New Roman"/>
          <w:sz w:val="18"/>
          <w:szCs w:val="18"/>
        </w:rPr>
        <w:t> </w:t>
      </w:r>
      <w:r w:rsidRPr="0034514A">
        <w:rPr>
          <w:rFonts w:ascii="Times New Roman" w:hAnsi="Times New Roman"/>
          <w:sz w:val="18"/>
          <w:szCs w:val="18"/>
        </w:rPr>
        <w:t>м.п. врача (при наличии)                        </w:t>
      </w:r>
      <w:r w:rsidR="00FB1BC9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Pr="0034514A">
        <w:rPr>
          <w:rFonts w:ascii="Times New Roman" w:hAnsi="Times New Roman"/>
          <w:sz w:val="18"/>
          <w:szCs w:val="18"/>
        </w:rPr>
        <w:t>(фамилия, имя, отчество)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9B5A54" w:rsidRPr="0034514A" w:rsidRDefault="009B5A54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9B5A54" w:rsidRPr="0034514A" w:rsidRDefault="009B5A54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4"/>
      </w:tblGrid>
      <w:tr w:rsidR="003425B3" w:rsidRPr="0034514A" w:rsidTr="00E522A4">
        <w:tc>
          <w:tcPr>
            <w:tcW w:w="102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5B3" w:rsidRPr="0034514A" w:rsidRDefault="003425B3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(подпись ФИО Пациента полностью)</w:t>
      </w:r>
    </w:p>
    <w:p w:rsidR="005323AF" w:rsidRPr="0034514A" w:rsidRDefault="005323AF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Подписи сторон </w:t>
      </w: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4"/>
        <w:gridCol w:w="3234"/>
        <w:gridCol w:w="3726"/>
      </w:tblGrid>
      <w:tr w:rsidR="00F60CA7" w:rsidRPr="0034514A" w:rsidTr="00AC3033"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Пациент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</w:tr>
      <w:tr w:rsidR="00F60CA7" w:rsidRPr="0034514A" w:rsidTr="00AC3033">
        <w:trPr>
          <w:trHeight w:val="1238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______/_________________</w:t>
            </w:r>
            <w:r w:rsidR="00FB1BC9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___________/________________</w:t>
            </w:r>
            <w:r w:rsidR="00FB1BC9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Подпись                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7" w:rsidRPr="0034514A" w:rsidRDefault="005338BC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Общество с ограниченной ответственностью «Студия 32»</w:t>
            </w: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60CA7" w:rsidRPr="0034514A" w:rsidRDefault="008F1A68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__________</w:t>
            </w:r>
            <w:r w:rsidR="00F60CA7" w:rsidRPr="0034514A">
              <w:rPr>
                <w:rFonts w:ascii="Times New Roman" w:hAnsi="Times New Roman"/>
                <w:sz w:val="18"/>
                <w:szCs w:val="18"/>
              </w:rPr>
              <w:t>__</w:t>
            </w:r>
            <w:r w:rsidR="00FB1BC9">
              <w:rPr>
                <w:rFonts w:ascii="Times New Roman" w:hAnsi="Times New Roman"/>
                <w:sz w:val="18"/>
                <w:szCs w:val="18"/>
              </w:rPr>
              <w:t>__________</w:t>
            </w:r>
            <w:r w:rsidR="00F60CA7" w:rsidRPr="0034514A">
              <w:rPr>
                <w:rFonts w:ascii="Times New Roman" w:hAnsi="Times New Roman"/>
                <w:sz w:val="18"/>
                <w:szCs w:val="18"/>
              </w:rPr>
              <w:t>/</w:t>
            </w:r>
            <w:r w:rsidR="006C0904" w:rsidRPr="003451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D57C2">
              <w:rPr>
                <w:rFonts w:ascii="Times New Roman" w:hAnsi="Times New Roman"/>
                <w:sz w:val="18"/>
                <w:szCs w:val="18"/>
              </w:rPr>
              <w:t>Шевцова А</w:t>
            </w:r>
            <w:r w:rsidRPr="0034514A">
              <w:rPr>
                <w:rFonts w:ascii="Times New Roman" w:hAnsi="Times New Roman"/>
                <w:sz w:val="18"/>
                <w:szCs w:val="18"/>
              </w:rPr>
              <w:t>.</w:t>
            </w:r>
            <w:r w:rsidR="00FD57C2">
              <w:rPr>
                <w:rFonts w:ascii="Times New Roman" w:hAnsi="Times New Roman"/>
                <w:sz w:val="18"/>
                <w:szCs w:val="18"/>
              </w:rPr>
              <w:t>Н.</w:t>
            </w:r>
            <w:r w:rsidR="006C0904" w:rsidRPr="0034514A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F60CA7" w:rsidRPr="0034514A" w:rsidRDefault="00F60CA7" w:rsidP="0035190C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3425B3" w:rsidRPr="0034514A" w:rsidRDefault="003425B3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234039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1812A5" w:rsidRDefault="001812A5" w:rsidP="0035190C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234039" w:rsidRDefault="009B5A54" w:rsidP="007226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lastRenderedPageBreak/>
        <w:t>ПОЛОЖЕНИЕ</w:t>
      </w:r>
      <w:r w:rsidR="0034514A" w:rsidRPr="0034514A">
        <w:rPr>
          <w:rFonts w:ascii="Times New Roman" w:hAnsi="Times New Roman"/>
          <w:sz w:val="18"/>
          <w:szCs w:val="18"/>
        </w:rPr>
        <w:t xml:space="preserve"> </w:t>
      </w:r>
    </w:p>
    <w:p w:rsidR="001812A5" w:rsidRPr="0034514A" w:rsidRDefault="007226F9" w:rsidP="007226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4514A" w:rsidRPr="0034514A">
        <w:rPr>
          <w:rFonts w:ascii="Times New Roman" w:hAnsi="Times New Roman"/>
          <w:sz w:val="18"/>
          <w:szCs w:val="18"/>
        </w:rPr>
        <w:t xml:space="preserve">Общество с ограниченной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="0034514A" w:rsidRPr="0034514A">
        <w:rPr>
          <w:rFonts w:ascii="Times New Roman" w:hAnsi="Times New Roman"/>
          <w:sz w:val="18"/>
          <w:szCs w:val="18"/>
        </w:rPr>
        <w:t xml:space="preserve">ответственностью </w:t>
      </w:r>
      <w:r w:rsidR="001812A5">
        <w:rPr>
          <w:rFonts w:ascii="Times New Roman" w:hAnsi="Times New Roman"/>
          <w:sz w:val="18"/>
          <w:szCs w:val="18"/>
        </w:rPr>
        <w:t>«Студия 32»</w:t>
      </w:r>
    </w:p>
    <w:p w:rsidR="007226F9" w:rsidRDefault="007226F9" w:rsidP="007226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Утверждаю </w:t>
      </w:r>
    </w:p>
    <w:p w:rsidR="0034514A" w:rsidRPr="0034514A" w:rsidRDefault="0034514A" w:rsidP="007226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Директор</w:t>
      </w:r>
      <w:r w:rsidR="007226F9">
        <w:rPr>
          <w:rFonts w:ascii="Times New Roman" w:hAnsi="Times New Roman"/>
          <w:sz w:val="18"/>
          <w:szCs w:val="18"/>
        </w:rPr>
        <w:t>____________</w:t>
      </w:r>
      <w:r w:rsidRPr="0034514A">
        <w:rPr>
          <w:rFonts w:ascii="Times New Roman" w:hAnsi="Times New Roman"/>
          <w:sz w:val="18"/>
          <w:szCs w:val="18"/>
        </w:rPr>
        <w:t xml:space="preserve"> </w:t>
      </w:r>
    </w:p>
    <w:p w:rsidR="0034514A" w:rsidRDefault="001812A5" w:rsidP="007226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Шевцова А.Н.</w:t>
      </w:r>
    </w:p>
    <w:p w:rsidR="00A2732C" w:rsidRDefault="0034514A" w:rsidP="007226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Положение</w:t>
      </w:r>
      <w:r w:rsidR="00A2732C">
        <w:rPr>
          <w:rFonts w:ascii="Times New Roman" w:hAnsi="Times New Roman"/>
          <w:sz w:val="18"/>
          <w:szCs w:val="18"/>
        </w:rPr>
        <w:t xml:space="preserve"> </w:t>
      </w:r>
      <w:r w:rsidR="009B5A54" w:rsidRPr="0034514A">
        <w:rPr>
          <w:rFonts w:ascii="Times New Roman" w:hAnsi="Times New Roman"/>
          <w:sz w:val="18"/>
          <w:szCs w:val="18"/>
        </w:rPr>
        <w:t xml:space="preserve">об установлении гарантийного срока и срока службы </w:t>
      </w:r>
    </w:p>
    <w:p w:rsidR="009B5A54" w:rsidRPr="0034514A" w:rsidRDefault="009B5A54" w:rsidP="007226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при оказании платных медицинских</w:t>
      </w:r>
      <w:r w:rsidR="00A2732C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услуги по профилю «Стоматология»</w:t>
      </w:r>
    </w:p>
    <w:p w:rsidR="009B5A54" w:rsidRPr="0034514A" w:rsidRDefault="009B5A54" w:rsidP="007226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в </w:t>
      </w:r>
      <w:r w:rsidR="005338BC">
        <w:rPr>
          <w:rFonts w:ascii="Times New Roman" w:hAnsi="Times New Roman"/>
          <w:sz w:val="18"/>
          <w:szCs w:val="18"/>
        </w:rPr>
        <w:t xml:space="preserve"> Обществ</w:t>
      </w:r>
      <w:r w:rsidR="007226F9">
        <w:rPr>
          <w:rFonts w:ascii="Times New Roman" w:hAnsi="Times New Roman"/>
          <w:sz w:val="18"/>
          <w:szCs w:val="18"/>
        </w:rPr>
        <w:t>о</w:t>
      </w:r>
      <w:r w:rsidR="005338BC">
        <w:rPr>
          <w:rFonts w:ascii="Times New Roman" w:hAnsi="Times New Roman"/>
          <w:sz w:val="18"/>
          <w:szCs w:val="18"/>
        </w:rPr>
        <w:t xml:space="preserve"> с ограниченной ответственностью «Студия 32»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 Общие положения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1.1. Настоящее Положение разработано в соответствии с Федеральным законом N 323-ФЗ от 21.11.2011 года "Об основах охраны здоровья граждан в Российской Федерации, Законом РФ Закон РФ от 07.02.1992 N 2300-1 «О защите прав потребителей» (действующая редакция), Правилами предоставления платных медицинских услуг населению медицинскими учреждениями Постановлением Правительства Российской Федерации от 11.05.2023г. № 736, 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1.2. Настоящее Положение определяет гарантийные сроки на платные медицинские услуги, оказанные в </w:t>
      </w:r>
      <w:r w:rsidR="005338BC">
        <w:rPr>
          <w:rFonts w:ascii="Times New Roman" w:hAnsi="Times New Roman"/>
          <w:sz w:val="18"/>
          <w:szCs w:val="18"/>
        </w:rPr>
        <w:t xml:space="preserve"> Общество с ограниченной ответственностью «Студия 32»</w:t>
      </w:r>
      <w:r w:rsidR="007226F9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(название медорганизации) (Далее - Исполнитель) и порядок их установления.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1.3. Гарантийный срок - это период, в течение которого, в случае обнаружения недостатков в оказанных услугах, пациент (его законный представитель) вправе потребовать: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безвозмездного устранения недостатков выполненной работы (оказанной услуги);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соответственного уменьшения цены выполненной работы (оказанной услуги);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Недостаток - это несоответствие оказанной стоматологической услуги обязательным требованиям медицинских стандартов.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1.4.Срок службы услуги (товара) исчисляется с момента ее завершения (изготовления) и определяется периодом времени, в течение которого товар (услуга) пригоден к использованию.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1.5. Исполнитель обязан: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оказать качественные медицинские услуги, в соответствии с условиями Договора на оказание стоматологических услуг, заключенного между пациентом и Учреждением;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в течение установленного гарантийного срока, устранять все недостатки, обнаруженные пациентом, на которые распространяется гарантия;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устанавливать новые гарантийные сроки на услуги, оказанные в ходе устранения недостатков.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 Правила предоставления гарантий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2.1. Необходимым условием для осуществления гарантии является: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точное соблюдение и выполнение пациентом всех предписаний и рекомендаций врача, явка на прием в соответствии с назначениями лечащего врач;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обеспечения необходимого уровня гигиены полости рта и правил пользования зубными протезами и аппаратами;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прохождение пациентами профилактических осмотров согласно графику осмотров, согласованным лечащим врачом.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2.2. В отдельных случаях, по настоянию пациента (его законного представителя), лечение или протезирование может производиться условно. На такие случаи гарантия не распространяется. Возникающие в результате лечения этих заболеваний осложнения лечатся в общем порядке, на возмездной основе.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2.3. 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т.е. воспользоваться возможностью сохранить зуб или пульпу зуба. Если в течение оговоренного срока (срок устанавливается врачом и прописывается в медицинской карте пациента) все же возникло осложнение и пациенту требуется дополнительное лечение, то пациент оплачивает только новую работу. При возникновении осложнений пациент обязан немедленно сообщить об этом врачу или администратору Исполнителя и незамедлительно явиться на прием к специалисту.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2.4. В отдельных случаях гарантийные сроки и сроки службы могут устанавливаться лечащим врачом в зависимости от индивидуальных анатомических особенностей пациента.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2.5. При установлении гарантийных сроков на медицинскую услугу необходимо руководствоваться п.5 настоящего Положения.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 Прекращение действия гарантии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3.1 .Пациент лишается права ссылаться на недостатки (дефекты) в работе: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в случае отказа пациента (или его законного представителя) заверения согласованного плана лечения;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при невыполнении рекомендаций врача;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при несоблюдении гигиены полости рта (при ортопедическом лечении гарантийный срок уменьшается на 50%);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при утере ортопедической конструкции;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при вмешательстве пациента или врача-стоматолога другого лечебного учреждения в конструкцию </w:t>
      </w:r>
      <w:r w:rsidR="00234039">
        <w:rPr>
          <w:rFonts w:ascii="Times New Roman" w:hAnsi="Times New Roman"/>
          <w:sz w:val="18"/>
          <w:szCs w:val="18"/>
        </w:rPr>
        <w:t xml:space="preserve"> </w:t>
      </w:r>
      <w:r w:rsidRPr="0034514A">
        <w:rPr>
          <w:rFonts w:ascii="Times New Roman" w:hAnsi="Times New Roman"/>
          <w:sz w:val="18"/>
          <w:szCs w:val="18"/>
        </w:rPr>
        <w:t>ортопедического аппарата, лечение зубов находящихся на гарантии;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травме и прочих непредвиденных ситуациях и катаклизмах, повлиявших на состояние зубных рядов и стоматологические материалы;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при несоблюдении пациентом графиков посещений, предусмотренных планом лечения.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 Порядок обращения пациентов по гарантийным случаям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4.1. В случае возникновения любых замечаний к выполненным стоматологическим услугам пациент должен обратиться к администратору (по телефону или лично) и. изложив суть замечания, записаться на бесплатный прием к лечащему врачу.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4.2. После осмотра врач или врачебная комиссия принимает решение, является ли данный случай гарантийным или на данный случай гарантийные обязательства не распространяются.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5. Виды платных медицинских услуг и сроки гарантий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5.1. Терапевтическая стоматология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Возможные причины возникновения недостатков услуг в период гарантийного срока (срока службы):</w:t>
      </w:r>
    </w:p>
    <w:p w:rsidR="007B3968" w:rsidRPr="0034514A" w:rsidRDefault="00A2732C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7B3968" w:rsidRPr="0034514A">
        <w:rPr>
          <w:rFonts w:ascii="Times New Roman" w:hAnsi="Times New Roman"/>
          <w:sz w:val="18"/>
          <w:szCs w:val="18"/>
        </w:rPr>
        <w:t>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:rsidR="007B3968" w:rsidRPr="0034514A" w:rsidRDefault="00A2732C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7B3968" w:rsidRPr="0034514A">
        <w:rPr>
          <w:rFonts w:ascii="Times New Roman" w:hAnsi="Times New Roman"/>
          <w:sz w:val="18"/>
          <w:szCs w:val="18"/>
        </w:rPr>
        <w:t>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:rsidR="007B3968" w:rsidRPr="0034514A" w:rsidRDefault="00A2732C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7B3968" w:rsidRPr="0034514A">
        <w:rPr>
          <w:rFonts w:ascii="Times New Roman" w:hAnsi="Times New Roman"/>
          <w:sz w:val="18"/>
          <w:szCs w:val="18"/>
        </w:rPr>
        <w:t>прием гормональных, психотропных, наркотических, кислотосодержащих препаратов;</w:t>
      </w:r>
    </w:p>
    <w:p w:rsidR="007B3968" w:rsidRPr="0034514A" w:rsidRDefault="00A2732C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7B3968" w:rsidRPr="0034514A">
        <w:rPr>
          <w:rFonts w:ascii="Times New Roman" w:hAnsi="Times New Roman"/>
          <w:sz w:val="18"/>
          <w:szCs w:val="18"/>
        </w:rPr>
        <w:t>невыполнение рекомендаций врача, направленных на укрепление эмали зубов, нормализацию состояния десен;</w:t>
      </w:r>
    </w:p>
    <w:p w:rsidR="007B3968" w:rsidRPr="0034514A" w:rsidRDefault="00A2732C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- </w:t>
      </w:r>
      <w:r w:rsidR="007B3968" w:rsidRPr="0034514A">
        <w:rPr>
          <w:rFonts w:ascii="Times New Roman" w:hAnsi="Times New Roman"/>
          <w:sz w:val="18"/>
          <w:szCs w:val="18"/>
        </w:rPr>
        <w:t>самолечение стоматологических заболеваний (применение средств гигиены, процедур и прием медикаментов, не назначенных врачом);</w:t>
      </w:r>
    </w:p>
    <w:p w:rsidR="007B3968" w:rsidRPr="0034514A" w:rsidRDefault="00A2732C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 w:rsidR="007B3968" w:rsidRPr="0034514A">
        <w:rPr>
          <w:rFonts w:ascii="Times New Roman" w:hAnsi="Times New Roman"/>
          <w:sz w:val="18"/>
          <w:szCs w:val="18"/>
        </w:rPr>
        <w:t>нарушение правил пользования и ухода за зубными протезами.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Особенности определения конкретных сроков: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КПУ – стоматологический индекс, определяющий состояние полости рта, а именно: количество удаленных зубов, вылеченных зубов и зубов, требующих лечения.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Для терапевтических работ с 18 лет: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При КПУ 13-18 сроки снижаются на 30%; При КПУ более 18 сроки снижаются на 50% 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При неудовлетворительной гигиене полости рта сроки снижаются на 70%, согласно Индексу зубного налёта (Silness &amp; Loe, 1964)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 5.2. Ортопедическая стоматология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При неудовлетворительной гигиене полости рта гарантийный срок уменьшается на 50%.</w:t>
      </w:r>
    </w:p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Гарантия на услуги по ортопедической стоматологии начинается с момента завершения лечения, т.е. установки ортопедической конструкции в полость рта.</w:t>
      </w:r>
    </w:p>
    <w:tbl>
      <w:tblPr>
        <w:tblW w:w="10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08"/>
        <w:gridCol w:w="2276"/>
        <w:gridCol w:w="2276"/>
      </w:tblGrid>
      <w:tr w:rsidR="007B3968" w:rsidRPr="0034514A" w:rsidTr="007B3968">
        <w:trPr>
          <w:trHeight w:val="45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Наименование работы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Срок гарантии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Срок службы</w:t>
            </w:r>
          </w:p>
        </w:tc>
      </w:tr>
      <w:tr w:rsidR="007B3968" w:rsidRPr="0034514A" w:rsidTr="007B3968">
        <w:trPr>
          <w:trHeight w:val="540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Постановка пломбы из композита, композитная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реставрация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</w:tr>
      <w:tr w:rsidR="007B3968" w:rsidRPr="0034514A" w:rsidTr="007B3968">
        <w:trPr>
          <w:trHeight w:val="53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Постановка пломбы из композита, композитная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реставрация временного зуба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до смены на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постоянный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до смены на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постоянный</w:t>
            </w:r>
          </w:p>
        </w:tc>
      </w:tr>
      <w:tr w:rsidR="007B3968" w:rsidRPr="0034514A" w:rsidTr="007B3968">
        <w:trPr>
          <w:trHeight w:val="80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Постановка пломбы из композита на временном зубе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после эндодонтического лечения при отказе от покрытия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коронкой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3 месяца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</w:tr>
      <w:tr w:rsidR="007B3968" w:rsidRPr="0034514A" w:rsidTr="007B3968">
        <w:trPr>
          <w:trHeight w:val="53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Эндодонтическое лечение временного зуба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до смены на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постоянный</w:t>
            </w:r>
          </w:p>
        </w:tc>
      </w:tr>
      <w:tr w:rsidR="007B3968" w:rsidRPr="0034514A" w:rsidTr="007B3968">
        <w:trPr>
          <w:trHeight w:val="28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Постановка пломбы из стеклоиономерного цемента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месяц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6 месяцев</w:t>
            </w:r>
          </w:p>
        </w:tc>
      </w:tr>
      <w:tr w:rsidR="007B3968" w:rsidRPr="0034514A" w:rsidTr="007B3968">
        <w:trPr>
          <w:trHeight w:val="534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Восстановление под ортопедическую конструкцию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терапевтическое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</w:tr>
      <w:tr w:rsidR="007B3968" w:rsidRPr="0034514A" w:rsidTr="007B3968">
        <w:trPr>
          <w:trHeight w:val="53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Восстановление под ортопедическую конструкцию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культевой вкладкой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</w:tr>
      <w:tr w:rsidR="007B3968" w:rsidRPr="0034514A" w:rsidTr="007B3968">
        <w:trPr>
          <w:trHeight w:val="28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Непрямые реставрации коронковой части зуба (вкладки)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</w:tr>
      <w:tr w:rsidR="007B3968" w:rsidRPr="0034514A" w:rsidTr="007B3968">
        <w:trPr>
          <w:trHeight w:val="28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Виниры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</w:tr>
      <w:tr w:rsidR="007B3968" w:rsidRPr="0034514A" w:rsidTr="007B3968">
        <w:trPr>
          <w:trHeight w:val="280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Временные коронки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6 месяцев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6 месяцев</w:t>
            </w:r>
          </w:p>
        </w:tc>
      </w:tr>
      <w:tr w:rsidR="007B3968" w:rsidRPr="0034514A" w:rsidTr="007B3968">
        <w:trPr>
          <w:trHeight w:val="28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Постоянные коронки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</w:tr>
      <w:tr w:rsidR="007B3968" w:rsidRPr="0034514A" w:rsidTr="007B3968">
        <w:trPr>
          <w:trHeight w:val="532"/>
        </w:trPr>
        <w:tc>
          <w:tcPr>
            <w:tcW w:w="5808" w:type="dxa"/>
            <w:tcBorders>
              <w:bottom w:val="single" w:sz="6" w:space="0" w:color="000000"/>
            </w:tcBorders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Мостовидные протезы (в том числе с опорой на</w:t>
            </w:r>
          </w:p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дентальные имплантаты)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7 лет</w:t>
            </w:r>
          </w:p>
        </w:tc>
      </w:tr>
      <w:tr w:rsidR="007B3968" w:rsidRPr="0034514A" w:rsidTr="007B3968">
        <w:trPr>
          <w:trHeight w:val="282"/>
        </w:trPr>
        <w:tc>
          <w:tcPr>
            <w:tcW w:w="5808" w:type="dxa"/>
            <w:tcBorders>
              <w:top w:val="single" w:sz="6" w:space="0" w:color="000000"/>
            </w:tcBorders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Временные съемные пластиночные протезы</w:t>
            </w:r>
          </w:p>
        </w:tc>
        <w:tc>
          <w:tcPr>
            <w:tcW w:w="2276" w:type="dxa"/>
            <w:tcBorders>
              <w:top w:val="single" w:sz="6" w:space="0" w:color="000000"/>
            </w:tcBorders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6 месяцев</w:t>
            </w:r>
          </w:p>
        </w:tc>
        <w:tc>
          <w:tcPr>
            <w:tcW w:w="2276" w:type="dxa"/>
            <w:tcBorders>
              <w:top w:val="single" w:sz="6" w:space="0" w:color="000000"/>
            </w:tcBorders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</w:tr>
      <w:tr w:rsidR="007B3968" w:rsidRPr="0034514A" w:rsidTr="007B3968">
        <w:trPr>
          <w:trHeight w:val="279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Съемные пластиночные протезы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6 месяцев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3 года</w:t>
            </w:r>
          </w:p>
        </w:tc>
      </w:tr>
      <w:tr w:rsidR="007B3968" w:rsidRPr="0034514A" w:rsidTr="007B3968">
        <w:trPr>
          <w:trHeight w:val="28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Бюгельные протезы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</w:tr>
      <w:tr w:rsidR="007B3968" w:rsidRPr="0034514A" w:rsidTr="007B3968">
        <w:trPr>
          <w:trHeight w:val="280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Шинирование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3 месяца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</w:tr>
      <w:tr w:rsidR="007B3968" w:rsidRPr="0034514A" w:rsidTr="007B3968">
        <w:trPr>
          <w:trHeight w:val="285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Ретейнеры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6 месяцев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</w:tr>
      <w:tr w:rsidR="007B3968" w:rsidRPr="0034514A" w:rsidTr="007B3968">
        <w:trPr>
          <w:trHeight w:val="280"/>
        </w:trPr>
        <w:tc>
          <w:tcPr>
            <w:tcW w:w="5808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Фиксация фрагмента зуба при травме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1 месяц</w:t>
            </w:r>
          </w:p>
        </w:tc>
        <w:tc>
          <w:tcPr>
            <w:tcW w:w="2276" w:type="dxa"/>
            <w:shd w:val="clear" w:color="auto" w:fill="auto"/>
          </w:tcPr>
          <w:p w:rsidR="007B3968" w:rsidRPr="0034514A" w:rsidRDefault="007B3968" w:rsidP="007226F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514A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</w:tr>
    </w:tbl>
    <w:p w:rsidR="007B3968" w:rsidRPr="0034514A" w:rsidRDefault="007B3968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Сроки службы распространяются только на комплексную стоматологическую помощь (комплексную санацию полости рта) и устанавливаются в индивидуальном порядке.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6. Гарантийные сроки не устанавливаются: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на зубы, ранее пролеченные эндодонтически в других клиниках, при дальнейшем терапевтическом или ортопедическом лечении в ООО </w:t>
      </w:r>
      <w:r w:rsidR="001812A5">
        <w:rPr>
          <w:rFonts w:ascii="Times New Roman" w:hAnsi="Times New Roman"/>
          <w:sz w:val="18"/>
          <w:szCs w:val="18"/>
        </w:rPr>
        <w:t>«Студия 32»</w:t>
      </w:r>
      <w:r w:rsidRPr="0034514A">
        <w:rPr>
          <w:rFonts w:ascii="Times New Roman" w:hAnsi="Times New Roman"/>
          <w:sz w:val="18"/>
          <w:szCs w:val="18"/>
        </w:rPr>
        <w:t>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на эндодонтическое лечение зубов с диагнозом периодонтит или другой периапикальной патологии (кроме фиброзных форм пульпита и периодонтита);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на втулки (матрицы), перебазировку и починку протезов;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на пломбы при разрушении более 50% зуба (имеющего прямые показания для восстановления с применением ортопедических конструкций);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 xml:space="preserve">- на имплантаты, установленные в другой клинике при дальнейшем ортопедическом лечении в ООО </w:t>
      </w:r>
      <w:r w:rsidR="001812A5">
        <w:rPr>
          <w:rFonts w:ascii="Times New Roman" w:hAnsi="Times New Roman"/>
          <w:sz w:val="18"/>
          <w:szCs w:val="18"/>
        </w:rPr>
        <w:t>«Студия 32»</w:t>
      </w:r>
      <w:r w:rsidRPr="0034514A">
        <w:rPr>
          <w:rFonts w:ascii="Times New Roman" w:hAnsi="Times New Roman"/>
          <w:sz w:val="18"/>
          <w:szCs w:val="18"/>
        </w:rPr>
        <w:t>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при наличии у пациента диагнозов: бруксизм и повышенная стираемость зубов; при системных заболеваниях крови, кроветворных органов и эндокринной системы;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на терапевтическое лечение зубов с диагнозом некариозные поражения твердых тканей зубов (гипоплазия эмали, флюороз и пр.).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при не предоставлении врачу достоверной информации о состоянии здоровья и иных сведений, которые могут повлиять на качество оказываемых услуг;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на лечение зубов при травме (реставрация зубов при переломе коронковой части зуба развитие травматических пульпитов, перелом зуба);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временная пломба;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- временные ортопедические конструкции;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7. Заключительные положения</w:t>
      </w:r>
    </w:p>
    <w:p w:rsidR="009B5A54" w:rsidRPr="0034514A" w:rsidRDefault="009B5A54" w:rsidP="007226F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7.1.Настояще</w:t>
      </w:r>
      <w:r w:rsidR="00A2732C">
        <w:rPr>
          <w:rFonts w:ascii="Times New Roman" w:hAnsi="Times New Roman"/>
          <w:sz w:val="18"/>
          <w:szCs w:val="18"/>
        </w:rPr>
        <w:t>е Положение вступает в силу с «01</w:t>
      </w:r>
      <w:r w:rsidRPr="0034514A">
        <w:rPr>
          <w:rFonts w:ascii="Times New Roman" w:hAnsi="Times New Roman"/>
          <w:sz w:val="18"/>
          <w:szCs w:val="18"/>
        </w:rPr>
        <w:t xml:space="preserve">» </w:t>
      </w:r>
      <w:r w:rsidR="00A2732C">
        <w:rPr>
          <w:rFonts w:ascii="Times New Roman" w:hAnsi="Times New Roman"/>
          <w:sz w:val="18"/>
          <w:szCs w:val="18"/>
        </w:rPr>
        <w:t>марта</w:t>
      </w:r>
      <w:r w:rsidRPr="0034514A">
        <w:rPr>
          <w:rFonts w:ascii="Times New Roman" w:hAnsi="Times New Roman"/>
          <w:sz w:val="18"/>
          <w:szCs w:val="18"/>
        </w:rPr>
        <w:t xml:space="preserve"> 20</w:t>
      </w:r>
      <w:r w:rsidR="00A2732C">
        <w:rPr>
          <w:rFonts w:ascii="Times New Roman" w:hAnsi="Times New Roman"/>
          <w:sz w:val="18"/>
          <w:szCs w:val="18"/>
        </w:rPr>
        <w:t>17</w:t>
      </w:r>
      <w:r w:rsidRPr="0034514A">
        <w:rPr>
          <w:rFonts w:ascii="Times New Roman" w:hAnsi="Times New Roman"/>
          <w:sz w:val="18"/>
          <w:szCs w:val="18"/>
        </w:rPr>
        <w:t>г. и действует бессрочно.</w:t>
      </w:r>
    </w:p>
    <w:p w:rsidR="00006B84" w:rsidRPr="00DF0E86" w:rsidRDefault="009B5A54" w:rsidP="00A273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34514A">
        <w:rPr>
          <w:rFonts w:ascii="Times New Roman" w:hAnsi="Times New Roman"/>
          <w:sz w:val="18"/>
          <w:szCs w:val="18"/>
        </w:rPr>
        <w:t>7.2. Все изменения и дополнения к настоящему Положению оформляются в письменной форме.</w:t>
      </w:r>
    </w:p>
    <w:sectPr w:rsidR="00006B84" w:rsidRPr="00DF0E86" w:rsidSect="00234039">
      <w:footerReference w:type="default" r:id="rId8"/>
      <w:pgSz w:w="11906" w:h="16838"/>
      <w:pgMar w:top="307" w:right="850" w:bottom="709" w:left="851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3E" w:rsidRDefault="00944E3E" w:rsidP="00DF0E86">
      <w:pPr>
        <w:spacing w:after="0" w:line="240" w:lineRule="auto"/>
      </w:pPr>
      <w:r>
        <w:separator/>
      </w:r>
    </w:p>
  </w:endnote>
  <w:endnote w:type="continuationSeparator" w:id="1">
    <w:p w:rsidR="00944E3E" w:rsidRDefault="00944E3E" w:rsidP="00DF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86" w:rsidRDefault="00603D26">
    <w:pPr>
      <w:pStyle w:val="af1"/>
    </w:pPr>
    <w:fldSimple w:instr="PAGE   \* MERGEFORMAT">
      <w:r w:rsidR="00B45F68">
        <w:rPr>
          <w:noProof/>
        </w:rPr>
        <w:t>10</w:t>
      </w:r>
    </w:fldSimple>
  </w:p>
  <w:p w:rsidR="00DF0E86" w:rsidRDefault="00DF0E8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3E" w:rsidRDefault="00944E3E" w:rsidP="00DF0E86">
      <w:pPr>
        <w:spacing w:after="0" w:line="240" w:lineRule="auto"/>
      </w:pPr>
      <w:r>
        <w:separator/>
      </w:r>
    </w:p>
  </w:footnote>
  <w:footnote w:type="continuationSeparator" w:id="1">
    <w:p w:rsidR="00944E3E" w:rsidRDefault="00944E3E" w:rsidP="00DF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E17FA"/>
    <w:multiLevelType w:val="hybridMultilevel"/>
    <w:tmpl w:val="EE4C6680"/>
    <w:lvl w:ilvl="0" w:tplc="D79C2F18">
      <w:numFmt w:val="bullet"/>
      <w:lvlText w:val="*"/>
      <w:lvlJc w:val="left"/>
      <w:pPr>
        <w:ind w:left="545" w:hanging="1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6E20818">
      <w:numFmt w:val="bullet"/>
      <w:lvlText w:val="-"/>
      <w:lvlJc w:val="left"/>
      <w:pPr>
        <w:ind w:left="685" w:hanging="17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09CBD2C">
      <w:numFmt w:val="bullet"/>
      <w:lvlText w:val="•"/>
      <w:lvlJc w:val="left"/>
      <w:pPr>
        <w:ind w:left="1793" w:hanging="170"/>
      </w:pPr>
      <w:rPr>
        <w:rFonts w:hint="default"/>
        <w:lang w:val="ru-RU" w:eastAsia="en-US" w:bidi="ar-SA"/>
      </w:rPr>
    </w:lvl>
    <w:lvl w:ilvl="3" w:tplc="E81ABDF4">
      <w:numFmt w:val="bullet"/>
      <w:lvlText w:val="•"/>
      <w:lvlJc w:val="left"/>
      <w:pPr>
        <w:ind w:left="2907" w:hanging="170"/>
      </w:pPr>
      <w:rPr>
        <w:rFonts w:hint="default"/>
        <w:lang w:val="ru-RU" w:eastAsia="en-US" w:bidi="ar-SA"/>
      </w:rPr>
    </w:lvl>
    <w:lvl w:ilvl="4" w:tplc="B3CACE6A">
      <w:numFmt w:val="bullet"/>
      <w:lvlText w:val="•"/>
      <w:lvlJc w:val="left"/>
      <w:pPr>
        <w:ind w:left="4021" w:hanging="170"/>
      </w:pPr>
      <w:rPr>
        <w:rFonts w:hint="default"/>
        <w:lang w:val="ru-RU" w:eastAsia="en-US" w:bidi="ar-SA"/>
      </w:rPr>
    </w:lvl>
    <w:lvl w:ilvl="5" w:tplc="60922ED0">
      <w:numFmt w:val="bullet"/>
      <w:lvlText w:val="•"/>
      <w:lvlJc w:val="left"/>
      <w:pPr>
        <w:ind w:left="5135" w:hanging="170"/>
      </w:pPr>
      <w:rPr>
        <w:rFonts w:hint="default"/>
        <w:lang w:val="ru-RU" w:eastAsia="en-US" w:bidi="ar-SA"/>
      </w:rPr>
    </w:lvl>
    <w:lvl w:ilvl="6" w:tplc="65AA9D80">
      <w:numFmt w:val="bullet"/>
      <w:lvlText w:val="•"/>
      <w:lvlJc w:val="left"/>
      <w:pPr>
        <w:ind w:left="6249" w:hanging="170"/>
      </w:pPr>
      <w:rPr>
        <w:rFonts w:hint="default"/>
        <w:lang w:val="ru-RU" w:eastAsia="en-US" w:bidi="ar-SA"/>
      </w:rPr>
    </w:lvl>
    <w:lvl w:ilvl="7" w:tplc="D9E0F2E4">
      <w:numFmt w:val="bullet"/>
      <w:lvlText w:val="•"/>
      <w:lvlJc w:val="left"/>
      <w:pPr>
        <w:ind w:left="7363" w:hanging="170"/>
      </w:pPr>
      <w:rPr>
        <w:rFonts w:hint="default"/>
        <w:lang w:val="ru-RU" w:eastAsia="en-US" w:bidi="ar-SA"/>
      </w:rPr>
    </w:lvl>
    <w:lvl w:ilvl="8" w:tplc="B27A6F54">
      <w:numFmt w:val="bullet"/>
      <w:lvlText w:val="•"/>
      <w:lvlJc w:val="left"/>
      <w:pPr>
        <w:ind w:left="8477" w:hanging="170"/>
      </w:pPr>
      <w:rPr>
        <w:rFonts w:hint="default"/>
        <w:lang w:val="ru-RU" w:eastAsia="en-US" w:bidi="ar-SA"/>
      </w:rPr>
    </w:lvl>
  </w:abstractNum>
  <w:abstractNum w:abstractNumId="1">
    <w:nsid w:val="650F34D8"/>
    <w:multiLevelType w:val="multilevel"/>
    <w:tmpl w:val="16F65D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764E8"/>
    <w:rsid w:val="00005AAC"/>
    <w:rsid w:val="00006B84"/>
    <w:rsid w:val="00050CD2"/>
    <w:rsid w:val="00060FEE"/>
    <w:rsid w:val="000A6681"/>
    <w:rsid w:val="000F7F8D"/>
    <w:rsid w:val="001149FD"/>
    <w:rsid w:val="001812A5"/>
    <w:rsid w:val="00194A8C"/>
    <w:rsid w:val="00234039"/>
    <w:rsid w:val="0024564D"/>
    <w:rsid w:val="0026494B"/>
    <w:rsid w:val="00266CF4"/>
    <w:rsid w:val="002B3A13"/>
    <w:rsid w:val="002C3968"/>
    <w:rsid w:val="00311482"/>
    <w:rsid w:val="003425B3"/>
    <w:rsid w:val="0034514A"/>
    <w:rsid w:val="0035190C"/>
    <w:rsid w:val="003D74E4"/>
    <w:rsid w:val="0042234C"/>
    <w:rsid w:val="00434923"/>
    <w:rsid w:val="00476458"/>
    <w:rsid w:val="004E041D"/>
    <w:rsid w:val="005061EA"/>
    <w:rsid w:val="005323AF"/>
    <w:rsid w:val="005338BC"/>
    <w:rsid w:val="005359BF"/>
    <w:rsid w:val="00580944"/>
    <w:rsid w:val="005A3219"/>
    <w:rsid w:val="00603D26"/>
    <w:rsid w:val="00614502"/>
    <w:rsid w:val="00633C8F"/>
    <w:rsid w:val="00641763"/>
    <w:rsid w:val="00641BAC"/>
    <w:rsid w:val="00675106"/>
    <w:rsid w:val="006A26F6"/>
    <w:rsid w:val="006C0904"/>
    <w:rsid w:val="006C560B"/>
    <w:rsid w:val="006F4813"/>
    <w:rsid w:val="00705EFB"/>
    <w:rsid w:val="007226F9"/>
    <w:rsid w:val="007925B7"/>
    <w:rsid w:val="007B3968"/>
    <w:rsid w:val="00814970"/>
    <w:rsid w:val="00841921"/>
    <w:rsid w:val="00891B1E"/>
    <w:rsid w:val="008A3C19"/>
    <w:rsid w:val="008F1A68"/>
    <w:rsid w:val="00944E3E"/>
    <w:rsid w:val="009464C9"/>
    <w:rsid w:val="00983A7F"/>
    <w:rsid w:val="009B0C51"/>
    <w:rsid w:val="009B5A54"/>
    <w:rsid w:val="009C610D"/>
    <w:rsid w:val="009F2896"/>
    <w:rsid w:val="00A2732C"/>
    <w:rsid w:val="00A559CC"/>
    <w:rsid w:val="00AC3033"/>
    <w:rsid w:val="00AC5A01"/>
    <w:rsid w:val="00B32A71"/>
    <w:rsid w:val="00B3318D"/>
    <w:rsid w:val="00B45F68"/>
    <w:rsid w:val="00B51EB0"/>
    <w:rsid w:val="00BD682A"/>
    <w:rsid w:val="00BF0401"/>
    <w:rsid w:val="00BF78B3"/>
    <w:rsid w:val="00C31FC8"/>
    <w:rsid w:val="00C51010"/>
    <w:rsid w:val="00CA6CA1"/>
    <w:rsid w:val="00CF080B"/>
    <w:rsid w:val="00D343A6"/>
    <w:rsid w:val="00D36B27"/>
    <w:rsid w:val="00DF0E86"/>
    <w:rsid w:val="00DF36D6"/>
    <w:rsid w:val="00E27FC3"/>
    <w:rsid w:val="00E4485F"/>
    <w:rsid w:val="00E51E94"/>
    <w:rsid w:val="00E522A4"/>
    <w:rsid w:val="00E57C3B"/>
    <w:rsid w:val="00E62945"/>
    <w:rsid w:val="00E91307"/>
    <w:rsid w:val="00EB6F7C"/>
    <w:rsid w:val="00EC1263"/>
    <w:rsid w:val="00EC375B"/>
    <w:rsid w:val="00F12A2E"/>
    <w:rsid w:val="00F34106"/>
    <w:rsid w:val="00F45D77"/>
    <w:rsid w:val="00F60CA7"/>
    <w:rsid w:val="00F764E8"/>
    <w:rsid w:val="00F7792A"/>
    <w:rsid w:val="00FB1BC9"/>
    <w:rsid w:val="00FD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unhideWhenUsed/>
    <w:rsid w:val="0064176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1763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641763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1763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41763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4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64C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C5101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27F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7FC3"/>
    <w:pPr>
      <w:widowControl w:val="0"/>
      <w:autoSpaceDE w:val="0"/>
      <w:autoSpaceDN w:val="0"/>
      <w:spacing w:before="5" w:after="0" w:line="240" w:lineRule="auto"/>
      <w:ind w:left="430"/>
    </w:pPr>
    <w:rPr>
      <w:rFonts w:cs="Calibri"/>
    </w:rPr>
  </w:style>
  <w:style w:type="paragraph" w:styleId="ac">
    <w:name w:val="Body Text"/>
    <w:basedOn w:val="a"/>
    <w:link w:val="ad"/>
    <w:uiPriority w:val="1"/>
    <w:qFormat/>
    <w:rsid w:val="007B396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d">
    <w:name w:val="Основной текст Знак"/>
    <w:link w:val="ac"/>
    <w:uiPriority w:val="1"/>
    <w:rsid w:val="007B3968"/>
    <w:rPr>
      <w:rFonts w:cs="Calibri"/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7B3968"/>
    <w:pPr>
      <w:widowControl w:val="0"/>
      <w:autoSpaceDE w:val="0"/>
      <w:autoSpaceDN w:val="0"/>
      <w:spacing w:after="0" w:line="240" w:lineRule="auto"/>
      <w:ind w:left="120"/>
    </w:pPr>
    <w:rPr>
      <w:rFonts w:cs="Calibri"/>
    </w:rPr>
  </w:style>
  <w:style w:type="paragraph" w:styleId="af">
    <w:name w:val="header"/>
    <w:basedOn w:val="a"/>
    <w:link w:val="af0"/>
    <w:uiPriority w:val="99"/>
    <w:unhideWhenUsed/>
    <w:rsid w:val="00DF0E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F0E86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F0E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F0E8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57EB-35B1-4C6D-91FB-8D353285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6044</Words>
  <Characters>34454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Varvara</dc:creator>
  <cp:lastModifiedBy>User</cp:lastModifiedBy>
  <cp:revision>13</cp:revision>
  <cp:lastPrinted>2024-10-30T14:36:00Z</cp:lastPrinted>
  <dcterms:created xsi:type="dcterms:W3CDTF">2023-09-19T14:32:00Z</dcterms:created>
  <dcterms:modified xsi:type="dcterms:W3CDTF">2025-09-03T17:37:00Z</dcterms:modified>
</cp:coreProperties>
</file>